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937616">
              <w:rPr>
                <w:sz w:val="22"/>
                <w:szCs w:val="22"/>
              </w:rPr>
              <w:t>21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937616">
              <w:rPr>
                <w:sz w:val="22"/>
                <w:szCs w:val="22"/>
              </w:rPr>
              <w:t>05.12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937616" w:rsidRDefault="00937616" w:rsidP="00ED4769"/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НОВОКУБАНСКОГО РАЙОНА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РЕШЕНИЕ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</w:t>
      </w:r>
      <w:r w:rsidRPr="00937616">
        <w:rPr>
          <w:sz w:val="20"/>
          <w:szCs w:val="20"/>
          <w:lang w:eastAsia="ru-RU" w:bidi="ru-RU"/>
        </w:rPr>
        <w:t>от 01.12.2023 года</w:t>
      </w:r>
      <w:r w:rsidRPr="00937616">
        <w:rPr>
          <w:sz w:val="20"/>
          <w:szCs w:val="20"/>
          <w:lang w:eastAsia="ru-RU" w:bidi="ru-RU"/>
        </w:rPr>
        <w:tab/>
        <w:t xml:space="preserve"> 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  <w:r w:rsidRPr="00937616">
        <w:rPr>
          <w:sz w:val="20"/>
          <w:szCs w:val="20"/>
          <w:lang w:eastAsia="ru-RU" w:bidi="ru-RU"/>
        </w:rPr>
        <w:t xml:space="preserve">                      № 190 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О   бюджете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BF3C3C" w:rsidP="00937616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</w:t>
      </w:r>
      <w:r w:rsidR="00937616" w:rsidRPr="00937616">
        <w:rPr>
          <w:sz w:val="20"/>
          <w:szCs w:val="20"/>
          <w:lang w:eastAsia="ru-RU" w:bidi="ru-RU"/>
        </w:rPr>
        <w:t xml:space="preserve">           Рассмотрев проект бюджета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Совет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решил:   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1. Утвердить основные характеристики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общий объем доходов в сумме 39028,2 тысяч 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2) общий объем расходов в сумме </w:t>
      </w:r>
      <w:r w:rsidR="00E913AF">
        <w:rPr>
          <w:sz w:val="20"/>
          <w:szCs w:val="20"/>
          <w:lang w:eastAsia="ru-RU" w:bidi="ru-RU"/>
        </w:rPr>
        <w:t>38</w:t>
      </w:r>
      <w:r w:rsidRPr="00937616">
        <w:rPr>
          <w:sz w:val="20"/>
          <w:szCs w:val="20"/>
          <w:lang w:eastAsia="ru-RU" w:bidi="ru-RU"/>
        </w:rPr>
        <w:t>718,2 тысяч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3) верхний предел муниципального внутреннего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1 января 2025 года в сумме 2300,00 тыс. рублей, в том числе верхний предел долга по муниципальным гарантиям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0,00 тыс.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4)профицит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Новокубанскеолго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310,0 тысяч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2. Утвердить объем поступлений доходов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кодам видов (подвидов) доходов на 2024 год в суммах согласно приложению № 1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3. Утвердить в составе доходов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безвозмездные поступления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2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4. Установить, что добровольные взносы и пожертвования, поступившие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соответственно целям их предоставления. В случае если цель добровольных взносов и пожертвований, поступивших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соответствии с настоящим решением.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5. Утвердить распределение бюджетных ассигнований по разделам и подразделам классификации расходов бюджетов на 2024 год согласно приложению № 3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непрограммным направлениям деятельности), группам </w:t>
      </w:r>
      <w:proofErr w:type="gramStart"/>
      <w:r w:rsidRPr="00937616">
        <w:rPr>
          <w:sz w:val="20"/>
          <w:szCs w:val="20"/>
          <w:lang w:eastAsia="ru-RU" w:bidi="ru-RU"/>
        </w:rPr>
        <w:t>видов расходов классификации расходов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4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7. Утвердить ведомственную структуру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5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8.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перечень главных распорядителей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непрограммных направлений деятельности), групп видов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9.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1) резервный фонд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100,0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10. Утвердить источники внутреннего финансирования дефицита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</w:t>
      </w:r>
      <w:proofErr w:type="gramStart"/>
      <w:r w:rsidRPr="00937616">
        <w:rPr>
          <w:sz w:val="20"/>
          <w:szCs w:val="20"/>
          <w:lang w:eastAsia="ru-RU" w:bidi="ru-RU"/>
        </w:rPr>
        <w:t>статей источников финансирования дефицитов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6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11. </w:t>
      </w:r>
      <w:proofErr w:type="gramStart"/>
      <w:r w:rsidRPr="00937616">
        <w:rPr>
          <w:sz w:val="20"/>
          <w:szCs w:val="20"/>
          <w:lang w:eastAsia="ru-RU" w:bidi="ru-RU"/>
        </w:rPr>
        <w:t xml:space="preserve">Остатки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сложившиеся на начало текущего финансового года направляются на оплату заключенных от имени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937616">
        <w:rPr>
          <w:sz w:val="20"/>
          <w:szCs w:val="20"/>
          <w:lang w:eastAsia="ru-RU" w:bidi="ru-RU"/>
        </w:rPr>
        <w:t xml:space="preserve"> </w:t>
      </w:r>
      <w:proofErr w:type="gramStart"/>
      <w:r w:rsidRPr="00937616">
        <w:rPr>
          <w:sz w:val="20"/>
          <w:szCs w:val="20"/>
          <w:lang w:eastAsia="ru-RU" w:bidi="ru-RU"/>
        </w:rPr>
        <w:t xml:space="preserve"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</w:t>
      </w:r>
      <w:r w:rsidRPr="00937616">
        <w:rPr>
          <w:sz w:val="20"/>
          <w:szCs w:val="20"/>
          <w:lang w:eastAsia="ru-RU" w:bidi="ru-RU"/>
        </w:rPr>
        <w:lastRenderedPageBreak/>
        <w:t>отчетном финансовом году.</w:t>
      </w:r>
      <w:proofErr w:type="gramEnd"/>
      <w:r w:rsidRPr="00937616">
        <w:rPr>
          <w:sz w:val="20"/>
          <w:szCs w:val="20"/>
          <w:lang w:eastAsia="ru-RU" w:bidi="ru-RU"/>
        </w:rPr>
        <w:t xml:space="preserve"> Установить, что неиспользованные по состоянию на 01 января 2024 года остатки межбюджетных трансфертов, предоставленных из краевого бюджета бюджету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форме субсидий, субвенций и иных межбюджетных трансфертов, имеющих целевое назначение, подлежат возврату в краевой бюджет в сроки и порядки, которые установлены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proofErr w:type="gramStart"/>
      <w:r w:rsidRPr="00937616">
        <w:rPr>
          <w:sz w:val="20"/>
          <w:szCs w:val="20"/>
          <w:lang w:eastAsia="ru-RU" w:bidi="ru-RU"/>
        </w:rPr>
        <w:t>В соответствии с решениями главных администраторов доходов от возврата остатков целевых средств, не использованные по состоянию на 01 января 2024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37616">
        <w:rPr>
          <w:sz w:val="20"/>
          <w:szCs w:val="20"/>
          <w:lang w:eastAsia="ru-RU" w:bidi="ru-RU"/>
        </w:rPr>
        <w:t xml:space="preserve">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12. Утвердить объем бюджетных ассигнований дорожного фонда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4687,9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13.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случаях, предусмотренных пунктом 16, и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14. </w:t>
      </w:r>
      <w:proofErr w:type="gramStart"/>
      <w:r w:rsidRPr="00937616">
        <w:rPr>
          <w:sz w:val="20"/>
          <w:szCs w:val="20"/>
          <w:lang w:eastAsia="ru-RU" w:bidi="ru-RU"/>
        </w:rPr>
        <w:t>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случаях: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оказания государственной поддержки субъектам малого и среднего предпринимательства;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оказания мер социальной поддержки отдельным категориям граждан.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15.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№ 5 к настоящему решению. Порядок определения объема и предоставления указанных субсидий устанавливается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16. Установить, что администрация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органах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17.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937616">
        <w:rPr>
          <w:sz w:val="20"/>
          <w:szCs w:val="20"/>
          <w:lang w:eastAsia="ru-RU" w:bidi="ru-RU"/>
        </w:rPr>
        <w:t xml:space="preserve"> правовыми актами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в размере до 100 процентов от суммы договора (муниципального контракта):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а) об оказании услуг связи, о подписке на печатные издания и об их приобретении;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работников муниципальных казенных учреждений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иных мероприятий по профессиональному развитию;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д) на оказание депозитарных услуг;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ж) на приобретение объектов недвижимости в собственность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з) о приобретении путевок на санаторно-курортное лечение;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и) о проведении мероприятий по тушению пожаров;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всероссийских, региональных, национальных, муниципальных и иных </w:t>
      </w:r>
      <w:proofErr w:type="spellStart"/>
      <w:r w:rsidRPr="00937616">
        <w:rPr>
          <w:sz w:val="20"/>
          <w:szCs w:val="20"/>
          <w:lang w:eastAsia="ru-RU" w:bidi="ru-RU"/>
        </w:rPr>
        <w:t>выставочн</w:t>
      </w:r>
      <w:proofErr w:type="gramStart"/>
      <w:r w:rsidRPr="00937616">
        <w:rPr>
          <w:sz w:val="20"/>
          <w:szCs w:val="20"/>
          <w:lang w:eastAsia="ru-RU" w:bidi="ru-RU"/>
        </w:rPr>
        <w:t>о</w:t>
      </w:r>
      <w:proofErr w:type="spellEnd"/>
      <w:r w:rsidRPr="00937616">
        <w:rPr>
          <w:sz w:val="20"/>
          <w:szCs w:val="20"/>
          <w:lang w:eastAsia="ru-RU" w:bidi="ru-RU"/>
        </w:rPr>
        <w:t>-</w:t>
      </w:r>
      <w:proofErr w:type="gramEnd"/>
      <w:r w:rsidRPr="00937616">
        <w:rPr>
          <w:sz w:val="20"/>
          <w:szCs w:val="20"/>
          <w:lang w:eastAsia="ru-RU" w:bidi="ru-RU"/>
        </w:rPr>
        <w:t xml:space="preserve"> ярмарочных мероприятиях;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л) о проведении противоградовых мероприятий;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н) на проживание в служебных командировках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lastRenderedPageBreak/>
        <w:t xml:space="preserve">      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937616">
        <w:rPr>
          <w:sz w:val="20"/>
          <w:szCs w:val="20"/>
          <w:lang w:eastAsia="ru-RU" w:bidi="ru-RU"/>
        </w:rPr>
        <w:t>средства</w:t>
      </w:r>
      <w:proofErr w:type="gramEnd"/>
      <w:r w:rsidRPr="00937616">
        <w:rPr>
          <w:sz w:val="20"/>
          <w:szCs w:val="20"/>
          <w:lang w:eastAsia="ru-RU" w:bidi="ru-RU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18. Утвердить программу муниципальных внутренних заимствований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7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19. Утвердить программу муниципальных гарантий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валюте Российской Федерации на 2024 год согласно приложению № 8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20. Установить предельный объем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2300,0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21. Установить предельный объем расходов на обслуживание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5,0 тыс.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22.Установить общий объем бюджетных ассигнований, направленных на исполнение публичных нормативных обязательств в сумме 180,0 тысяч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23. </w:t>
      </w:r>
      <w:proofErr w:type="gramStart"/>
      <w:r w:rsidRPr="00937616">
        <w:rPr>
          <w:sz w:val="20"/>
          <w:szCs w:val="20"/>
          <w:lang w:eastAsia="ru-RU" w:bidi="ru-RU"/>
        </w:rPr>
        <w:t>Контроль за</w:t>
      </w:r>
      <w:proofErr w:type="gramEnd"/>
      <w:r w:rsidRPr="00937616">
        <w:rPr>
          <w:sz w:val="20"/>
          <w:szCs w:val="20"/>
          <w:lang w:eastAsia="ru-RU" w:bidi="ru-RU"/>
        </w:rPr>
        <w:t xml:space="preserve"> выполнением настоящего решения возложить на комиссию Совета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24.Нормативные правовые акты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3C3C" w:rsidRPr="00BF3C3C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25.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района», но не ранее 1 января 2024 года, и подлежит размещению на официальном сайте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3C3C" w:rsidRPr="00BF3C3C" w:rsidTr="00DF5E23">
        <w:tc>
          <w:tcPr>
            <w:tcW w:w="4926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BF3C3C" w:rsidRPr="00BF3C3C" w:rsidRDefault="00BF3C3C" w:rsidP="00BF3C3C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80"/>
        <w:gridCol w:w="6582"/>
        <w:gridCol w:w="1701"/>
      </w:tblGrid>
      <w:tr w:rsidR="00BF3C3C" w:rsidRPr="00BF3C3C" w:rsidTr="00BF3C3C">
        <w:trPr>
          <w:trHeight w:val="213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Приложение  № 1                                                            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сельского поселения "О бюджете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BF3C3C" w:rsidRPr="00BF3C3C" w:rsidRDefault="00BF3C3C" w:rsidP="00937616">
            <w:pPr>
              <w:widowControl w:val="0"/>
              <w:suppressAutoHyphens w:val="0"/>
              <w:spacing w:line="326" w:lineRule="exact"/>
              <w:ind w:left="4915" w:right="420" w:hanging="4915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на 2024 год"                                           от </w:t>
            </w:r>
            <w:r w:rsidR="00937616">
              <w:rPr>
                <w:sz w:val="20"/>
                <w:szCs w:val="20"/>
                <w:lang w:eastAsia="ru-RU" w:bidi="ru-RU"/>
              </w:rPr>
              <w:t>01.12.2023</w:t>
            </w:r>
            <w:r w:rsidRPr="00BF3C3C">
              <w:rPr>
                <w:sz w:val="20"/>
                <w:szCs w:val="20"/>
                <w:lang w:eastAsia="ru-RU" w:bidi="ru-RU"/>
              </w:rPr>
              <w:t xml:space="preserve">  года        № </w:t>
            </w:r>
            <w:r w:rsidR="00937616">
              <w:rPr>
                <w:sz w:val="20"/>
                <w:szCs w:val="20"/>
                <w:lang w:eastAsia="ru-RU" w:bidi="ru-RU"/>
              </w:rPr>
              <w:t>190</w:t>
            </w:r>
          </w:p>
        </w:tc>
      </w:tr>
      <w:tr w:rsidR="00BF3C3C" w:rsidRPr="00BF3C3C" w:rsidTr="00BF3C3C">
        <w:trPr>
          <w:trHeight w:val="49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</w:tr>
      <w:tr w:rsidR="00BF3C3C" w:rsidRPr="00BF3C3C" w:rsidTr="00BF3C3C">
        <w:trPr>
          <w:trHeight w:val="151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Объем поступлений  доходов в бюджет 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 по кодам видо</w:t>
            </w:r>
            <w:proofErr w:type="gram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в(</w:t>
            </w:r>
            <w:proofErr w:type="gram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подвидов)доходов в суммах  на 2024 год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.)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Код 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Наименование дохода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1 00 00000 00 0000 000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31 953,9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1 01 02000 01 0000 110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Налог на доходы физических лиц 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13064</w:t>
            </w:r>
          </w:p>
        </w:tc>
      </w:tr>
      <w:tr w:rsidR="00BF3C3C" w:rsidRPr="00BF3C3C" w:rsidTr="00BF3C3C">
        <w:trPr>
          <w:trHeight w:val="1267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1 03 02230 01 0000 110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4 687,9</w:t>
            </w:r>
          </w:p>
        </w:tc>
      </w:tr>
      <w:tr w:rsidR="00BF3C3C" w:rsidRPr="00BF3C3C" w:rsidTr="00BF3C3C">
        <w:trPr>
          <w:trHeight w:val="165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1 03 02240 01 0000 110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 от уплаты акцизов на моторные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масладля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дизельных или карбюраторны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х(</w:t>
            </w:r>
            <w:proofErr w:type="spellStart"/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инжекторных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266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1 03 02250 01 0000 110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1 03 02260 01 0000 110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29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1 05 03000 01 0000 110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121,0</w:t>
            </w:r>
          </w:p>
        </w:tc>
      </w:tr>
      <w:tr w:rsidR="00BF3C3C" w:rsidRPr="00BF3C3C" w:rsidTr="00BF3C3C">
        <w:trPr>
          <w:trHeight w:val="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36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1 06 01000 00 0000 110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28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Земельный налог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11 972,0</w:t>
            </w:r>
          </w:p>
        </w:tc>
      </w:tr>
      <w:tr w:rsidR="00BF3C3C" w:rsidRPr="00BF3C3C" w:rsidTr="00BF3C3C">
        <w:trPr>
          <w:trHeight w:val="96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1 06 06033 10 0000 110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10 022,0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1 06 06043 10 0000 110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1 950,0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11301995 10 0000 130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40,0</w:t>
            </w:r>
          </w:p>
        </w:tc>
      </w:tr>
      <w:tr w:rsidR="00BF3C3C" w:rsidRPr="00BF3C3C" w:rsidTr="00BF3C3C">
        <w:trPr>
          <w:trHeight w:val="1824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1 11 0501305 0000 120.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Доходы, получаемые в виде арендной платы за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участки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,г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осударственная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собственность на которые не разграничена и которые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находяться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в границах сельских поселений и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262,0</w:t>
            </w:r>
          </w:p>
        </w:tc>
      </w:tr>
      <w:tr w:rsidR="00BF3C3C" w:rsidRPr="00BF3C3C" w:rsidTr="00BF3C3C">
        <w:trPr>
          <w:trHeight w:val="1976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1 11 09080 100000 120.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21,0</w:t>
            </w:r>
          </w:p>
        </w:tc>
      </w:tr>
      <w:tr w:rsidR="00937616" w:rsidRPr="00BF3C3C" w:rsidTr="00BF3C3C">
        <w:trPr>
          <w:trHeight w:val="27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2 00 00000 00 0000 000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64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558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2 02 15001 10 0000 150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2 900,5</w:t>
            </w:r>
          </w:p>
        </w:tc>
      </w:tr>
      <w:tr w:rsidR="00937616" w:rsidRPr="00BF3C3C" w:rsidTr="00BF3C3C">
        <w:trPr>
          <w:trHeight w:val="614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2 02 16001 10 0000 150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3 135,4</w:t>
            </w:r>
          </w:p>
        </w:tc>
      </w:tr>
      <w:tr w:rsidR="00937616" w:rsidRPr="00BF3C3C" w:rsidTr="00BF3C3C">
        <w:trPr>
          <w:trHeight w:val="1210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2 02 25467 10 0000 150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679,9</w:t>
            </w:r>
          </w:p>
        </w:tc>
      </w:tr>
      <w:tr w:rsidR="00937616" w:rsidRPr="00BF3C3C" w:rsidTr="00BF3C3C">
        <w:trPr>
          <w:trHeight w:val="886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2 02 35118 10 0000 150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>
              <w:rPr>
                <w:sz w:val="20"/>
                <w:szCs w:val="20"/>
                <w:lang w:eastAsia="ru-RU" w:bidi="ru-RU"/>
              </w:rPr>
              <w:t>о</w:t>
            </w:r>
            <w:r w:rsidRPr="00BF3C3C">
              <w:rPr>
                <w:sz w:val="20"/>
                <w:szCs w:val="20"/>
                <w:lang w:eastAsia="ru-RU" w:bidi="ru-RU"/>
              </w:rPr>
              <w:t>миссариаты</w:t>
            </w:r>
          </w:p>
        </w:tc>
        <w:tc>
          <w:tcPr>
            <w:tcW w:w="1701" w:type="dxa"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354,7</w:t>
            </w:r>
          </w:p>
        </w:tc>
      </w:tr>
      <w:tr w:rsidR="00937616" w:rsidRPr="00BF3C3C" w:rsidTr="00BF3C3C">
        <w:trPr>
          <w:trHeight w:val="609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2 02 30024 10 0000 150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3,8</w:t>
            </w:r>
          </w:p>
        </w:tc>
      </w:tr>
      <w:tr w:rsidR="00937616" w:rsidRPr="00BF3C3C" w:rsidTr="00BF3C3C">
        <w:trPr>
          <w:trHeight w:val="375"/>
        </w:trPr>
        <w:tc>
          <w:tcPr>
            <w:tcW w:w="2836" w:type="dxa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39 028,2</w:t>
            </w: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           А.В. Брежнев</w:t>
            </w:r>
          </w:p>
        </w:tc>
      </w:tr>
      <w:tr w:rsidR="00BF3C3C" w:rsidRPr="00BF3C3C" w:rsidTr="00BF3C3C">
        <w:trPr>
          <w:trHeight w:val="3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400"/>
        <w:gridCol w:w="5460"/>
        <w:gridCol w:w="1840"/>
      </w:tblGrid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ind w:firstLineChars="1500" w:firstLine="300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Приложение №</w:t>
            </w:r>
            <w:r w:rsidR="00937616">
              <w:rPr>
                <w:sz w:val="20"/>
                <w:szCs w:val="20"/>
                <w:lang w:eastAsia="ru-RU"/>
              </w:rPr>
              <w:t xml:space="preserve"> </w:t>
            </w: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год"</w:t>
            </w:r>
          </w:p>
        </w:tc>
      </w:tr>
      <w:tr w:rsidR="00791CFB" w:rsidRPr="00791CFB" w:rsidTr="00791CFB">
        <w:trPr>
          <w:trHeight w:val="375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9376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  <w:r w:rsidR="00937616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 от </w:t>
            </w:r>
            <w:r w:rsidR="00937616">
              <w:rPr>
                <w:sz w:val="20"/>
                <w:szCs w:val="20"/>
                <w:lang w:eastAsia="ru-RU"/>
              </w:rPr>
              <w:t>01.12.2023</w:t>
            </w:r>
            <w:r w:rsidRPr="00791CFB">
              <w:rPr>
                <w:sz w:val="20"/>
                <w:szCs w:val="20"/>
                <w:lang w:eastAsia="ru-RU"/>
              </w:rPr>
              <w:t xml:space="preserve">     г     №  </w:t>
            </w:r>
            <w:r w:rsidR="00937616">
              <w:rPr>
                <w:sz w:val="20"/>
                <w:szCs w:val="20"/>
                <w:lang w:eastAsia="ru-RU"/>
              </w:rPr>
              <w:t>190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91CFB">
              <w:rPr>
                <w:sz w:val="20"/>
                <w:szCs w:val="20"/>
                <w:lang w:eastAsia="ru-RU"/>
              </w:rPr>
              <w:t xml:space="preserve">Безвозмездные поступления в бюджет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91CFB" w:rsidRPr="00791CFB" w:rsidTr="00791CFB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791CFB" w:rsidRPr="00791CFB" w:rsidTr="00791CFB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B75DE2" w:rsidRPr="00791CFB" w:rsidTr="00791CFB">
        <w:trPr>
          <w:trHeight w:val="6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4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6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2 900,5</w:t>
            </w:r>
          </w:p>
        </w:tc>
      </w:tr>
      <w:tr w:rsidR="00B75DE2" w:rsidRPr="00791CFB" w:rsidTr="00B75DE2">
        <w:trPr>
          <w:trHeight w:val="8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3 135,4</w:t>
            </w:r>
          </w:p>
        </w:tc>
      </w:tr>
      <w:tr w:rsidR="00B75DE2" w:rsidRPr="00791CFB" w:rsidTr="00B75DE2">
        <w:trPr>
          <w:trHeight w:val="9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lastRenderedPageBreak/>
              <w:t>2 02 25467 10 0000 150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679,9</w:t>
            </w:r>
          </w:p>
        </w:tc>
      </w:tr>
      <w:tr w:rsidR="00B75DE2" w:rsidRPr="00791CFB" w:rsidTr="00B75DE2">
        <w:trPr>
          <w:trHeight w:val="9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кимиссариаты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B75DE2">
        <w:trPr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3,80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А.В. Брежнев</w:t>
            </w:r>
          </w:p>
        </w:tc>
      </w:tr>
      <w:tr w:rsidR="00791CFB" w:rsidRPr="00791CFB" w:rsidTr="00791CFB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F3C3C" w:rsidRPr="00791CFB" w:rsidRDefault="00BF3C3C" w:rsidP="00791CFB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59"/>
        <w:gridCol w:w="2165"/>
        <w:gridCol w:w="3741"/>
        <w:gridCol w:w="157"/>
        <w:gridCol w:w="767"/>
        <w:gridCol w:w="69"/>
        <w:gridCol w:w="684"/>
        <w:gridCol w:w="208"/>
        <w:gridCol w:w="306"/>
        <w:gridCol w:w="514"/>
        <w:gridCol w:w="566"/>
        <w:gridCol w:w="69"/>
        <w:gridCol w:w="612"/>
        <w:gridCol w:w="236"/>
      </w:tblGrid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Приложение № 3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на 2024 год"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841" w:rsidP="00B75DE2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</w:t>
            </w:r>
            <w:r w:rsidR="00B75DE2">
              <w:rPr>
                <w:sz w:val="20"/>
                <w:szCs w:val="20"/>
                <w:lang w:eastAsia="ru-RU" w:bidi="ru-RU"/>
              </w:rPr>
              <w:t>о</w:t>
            </w:r>
            <w:r w:rsidR="00791CFB" w:rsidRPr="00791CFB">
              <w:rPr>
                <w:sz w:val="20"/>
                <w:szCs w:val="20"/>
                <w:lang w:eastAsia="ru-RU" w:bidi="ru-RU"/>
              </w:rPr>
              <w:t>т</w:t>
            </w:r>
            <w:r w:rsidR="00B75DE2">
              <w:rPr>
                <w:sz w:val="20"/>
                <w:szCs w:val="20"/>
                <w:lang w:eastAsia="ru-RU" w:bidi="ru-RU"/>
              </w:rPr>
              <w:t xml:space="preserve"> 01.12.2023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года   №  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            </w:t>
            </w: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Распределение бюджетных ассигнований по разделам, подразделам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классификации расходов бюджета </w:t>
            </w: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на 2024 год</w:t>
            </w:r>
          </w:p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91CFB" w:rsidRPr="00791CFB" w:rsidRDefault="00791841" w:rsidP="00791841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606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Рз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063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36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92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386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Всего расходов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15244,20</w:t>
            </w:r>
          </w:p>
        </w:tc>
      </w:tr>
      <w:tr w:rsidR="00B75DE2" w:rsidRPr="00791CFB" w:rsidTr="00060341">
        <w:trPr>
          <w:gridAfter w:val="3"/>
          <w:wAfter w:w="917" w:type="dxa"/>
          <w:trHeight w:val="87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962,7</w:t>
            </w:r>
          </w:p>
        </w:tc>
      </w:tr>
      <w:tr w:rsidR="00B75DE2" w:rsidRPr="00791CFB" w:rsidTr="00060341">
        <w:trPr>
          <w:gridAfter w:val="3"/>
          <w:wAfter w:w="917" w:type="dxa"/>
          <w:trHeight w:val="84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5989,3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59,40</w:t>
            </w:r>
          </w:p>
        </w:tc>
      </w:tr>
      <w:tr w:rsidR="00B75DE2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lastRenderedPageBreak/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1223,70</w:t>
            </w:r>
          </w:p>
        </w:tc>
      </w:tr>
      <w:tr w:rsidR="00B75DE2" w:rsidRPr="00791CFB" w:rsidTr="00060341">
        <w:trPr>
          <w:gridAfter w:val="3"/>
          <w:wAfter w:w="917" w:type="dxa"/>
          <w:trHeight w:val="27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100,00</w:t>
            </w:r>
          </w:p>
        </w:tc>
      </w:tr>
      <w:tr w:rsidR="00B75DE2" w:rsidRPr="00791CFB" w:rsidTr="00060341">
        <w:trPr>
          <w:gridAfter w:val="3"/>
          <w:wAfter w:w="917" w:type="dxa"/>
          <w:trHeight w:val="23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386" w:type="dxa"/>
            <w:gridSpan w:val="3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6909,1</w:t>
            </w:r>
          </w:p>
        </w:tc>
      </w:tr>
      <w:tr w:rsidR="00B75DE2" w:rsidRPr="00791CFB" w:rsidTr="00060341">
        <w:trPr>
          <w:gridAfter w:val="3"/>
          <w:wAfter w:w="917" w:type="dxa"/>
          <w:trHeight w:val="21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23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Мобилизационная и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всевойсковая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подготовка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58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711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4717,90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Дорожное хозяйств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о(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Дорожные фонды)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4687,90</w:t>
            </w:r>
          </w:p>
        </w:tc>
      </w:tr>
      <w:tr w:rsidR="00B75DE2" w:rsidRPr="00791CFB" w:rsidTr="00060341">
        <w:trPr>
          <w:gridAfter w:val="3"/>
          <w:wAfter w:w="917" w:type="dxa"/>
          <w:trHeight w:val="42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8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1702,40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1000,00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700,00</w:t>
            </w:r>
          </w:p>
        </w:tc>
      </w:tr>
      <w:tr w:rsidR="00B75DE2" w:rsidRPr="00791CFB" w:rsidTr="00060341">
        <w:trPr>
          <w:gridAfter w:val="3"/>
          <w:wAfter w:w="917" w:type="dxa"/>
          <w:trHeight w:val="377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2,40</w:t>
            </w:r>
          </w:p>
        </w:tc>
      </w:tr>
      <w:tr w:rsidR="00B75DE2" w:rsidRPr="00791CFB" w:rsidTr="00060341">
        <w:trPr>
          <w:gridAfter w:val="3"/>
          <w:wAfter w:w="917" w:type="dxa"/>
          <w:trHeight w:val="34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75,00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45,00</w:t>
            </w:r>
          </w:p>
        </w:tc>
      </w:tr>
      <w:tr w:rsidR="00B75DE2" w:rsidRPr="00791CFB" w:rsidTr="00060341">
        <w:trPr>
          <w:gridAfter w:val="3"/>
          <w:wAfter w:w="917" w:type="dxa"/>
          <w:trHeight w:val="26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Молодежная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6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Культура, кинематография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мероприятия в области культуры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 xml:space="preserve"> кинематографии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230,00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180,00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50,00</w:t>
            </w:r>
          </w:p>
        </w:tc>
      </w:tr>
      <w:tr w:rsidR="00B75DE2" w:rsidRPr="00791CFB" w:rsidTr="00060341">
        <w:trPr>
          <w:gridAfter w:val="3"/>
          <w:wAfter w:w="917" w:type="dxa"/>
          <w:trHeight w:val="3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9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37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B75DE2" w:rsidRPr="00791CFB" w:rsidTr="00060341">
        <w:trPr>
          <w:gridAfter w:val="3"/>
          <w:wAfter w:w="917" w:type="dxa"/>
          <w:trHeight w:val="55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791CFB" w:rsidRPr="00791CFB" w:rsidTr="00060341">
        <w:trPr>
          <w:gridAfter w:val="2"/>
          <w:wAfter w:w="848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2"/>
          <w:wAfter w:w="848" w:type="dxa"/>
          <w:trHeight w:val="375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32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А.В. Брежнев</w:t>
            </w: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Pr="00791CFB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p w:rsidR="00B75DE2" w:rsidRDefault="00B75DE2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lastRenderedPageBreak/>
        <w:t>Приложение № 4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к решению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поселения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</w:t>
      </w:r>
    </w:p>
    <w:p w:rsidR="00B75DE2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«О бюджете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сельского поселения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на 2024 год»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 от  </w:t>
      </w:r>
      <w:r w:rsidR="00B75DE2">
        <w:rPr>
          <w:sz w:val="20"/>
          <w:szCs w:val="20"/>
          <w:lang w:eastAsia="ru-RU"/>
        </w:rPr>
        <w:t>01.12.2023</w:t>
      </w:r>
      <w:r w:rsidRPr="00DF5E23">
        <w:rPr>
          <w:sz w:val="20"/>
          <w:szCs w:val="20"/>
          <w:lang w:eastAsia="ru-RU"/>
        </w:rPr>
        <w:t xml:space="preserve">  года № </w:t>
      </w:r>
      <w:r w:rsidR="00B75DE2">
        <w:rPr>
          <w:sz w:val="20"/>
          <w:szCs w:val="20"/>
          <w:lang w:eastAsia="ru-RU"/>
        </w:rPr>
        <w:t>190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по целевым статьям (муниципальным программам </w:t>
      </w:r>
      <w:proofErr w:type="spellStart"/>
      <w:r w:rsidRPr="00DF5E23">
        <w:rPr>
          <w:b/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DF5E23">
        <w:rPr>
          <w:b/>
          <w:sz w:val="20"/>
          <w:szCs w:val="20"/>
          <w:lang w:eastAsia="ru-RU"/>
        </w:rPr>
        <w:t>Новокубанского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DF5E23">
        <w:rPr>
          <w:b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DF5E23">
        <w:rPr>
          <w:b/>
          <w:sz w:val="20"/>
          <w:szCs w:val="20"/>
          <w:lang w:eastAsia="ru-RU"/>
        </w:rPr>
        <w:t xml:space="preserve"> на 2024 год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>(тысяч рублей)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1985"/>
        <w:gridCol w:w="850"/>
        <w:gridCol w:w="1418"/>
      </w:tblGrid>
      <w:tr w:rsidR="00DF5E23" w:rsidRPr="00DF5E23" w:rsidTr="00EB0A65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B75DE2" w:rsidRPr="00DF5E23" w:rsidTr="00B75DE2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230,0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4687,9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месного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1452,4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  <w:p w:rsidR="00B75DE2" w:rsidRPr="00DF5E23" w:rsidRDefault="00B75DE2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val="en-US"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16559,0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16559,0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1715,0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F5E23">
              <w:rPr>
                <w:b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прогамма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14632,9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6782,1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5985,5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5E23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6828,1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5827,7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95,8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484,1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343,2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4810,0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790,0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Глава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посления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14"/>
        <w:gridCol w:w="2835"/>
        <w:gridCol w:w="198"/>
        <w:gridCol w:w="992"/>
        <w:gridCol w:w="993"/>
        <w:gridCol w:w="850"/>
        <w:gridCol w:w="1559"/>
        <w:gridCol w:w="861"/>
        <w:gridCol w:w="1754"/>
      </w:tblGrid>
      <w:tr w:rsidR="00780551" w:rsidRPr="003B1316" w:rsidTr="003B1316">
        <w:trPr>
          <w:trHeight w:val="243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к решению Совета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на 2024 год"                                                          от </w:t>
            </w:r>
            <w:r w:rsidR="00B75DE2">
              <w:rPr>
                <w:sz w:val="20"/>
                <w:szCs w:val="20"/>
                <w:lang w:eastAsia="ru-RU" w:bidi="ru-RU"/>
              </w:rPr>
              <w:t>01.12.2023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г. №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</w:t>
            </w:r>
          </w:p>
        </w:tc>
      </w:tr>
      <w:tr w:rsidR="00780551" w:rsidRPr="003B1316" w:rsidTr="003B1316">
        <w:trPr>
          <w:trHeight w:val="84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00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75DE2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Ведомственная структура расходов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на 2024 год</w:t>
            </w:r>
          </w:p>
        </w:tc>
      </w:tr>
      <w:tr w:rsidR="00780551" w:rsidRPr="003B1316" w:rsidTr="003B1316">
        <w:trPr>
          <w:trHeight w:val="405"/>
        </w:trPr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>)</w:t>
            </w:r>
          </w:p>
        </w:tc>
      </w:tr>
      <w:tr w:rsidR="00780551" w:rsidRPr="003B1316" w:rsidTr="003B1316">
        <w:trPr>
          <w:trHeight w:val="375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ЦСР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Сумма на год</w:t>
            </w:r>
          </w:p>
        </w:tc>
      </w:tr>
      <w:tr w:rsidR="00780551" w:rsidRPr="003B1316" w:rsidTr="003B1316">
        <w:trPr>
          <w:trHeight w:val="1065"/>
        </w:trPr>
        <w:tc>
          <w:tcPr>
            <w:tcW w:w="4219" w:type="dxa"/>
            <w:gridSpan w:val="4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3447" w:type="dxa"/>
            <w:gridSpan w:val="3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38718,20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left="-187" w:right="2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  Совет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1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2914"/>
              </w:tabs>
              <w:suppressAutoHyphens w:val="0"/>
              <w:spacing w:line="326" w:lineRule="exact"/>
              <w:ind w:right="119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</w:t>
            </w:r>
          </w:p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1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</w:t>
            </w:r>
            <w:r>
              <w:rPr>
                <w:sz w:val="20"/>
                <w:szCs w:val="20"/>
                <w:lang w:eastAsia="ru-RU" w:bidi="ru-RU"/>
              </w:rPr>
              <w:t xml:space="preserve">очий по внешнему муниципальному </w:t>
            </w:r>
            <w:r w:rsidRPr="003B1316">
              <w:rPr>
                <w:sz w:val="20"/>
                <w:szCs w:val="20"/>
                <w:lang w:eastAsia="ru-RU" w:bidi="ru-RU"/>
              </w:rPr>
              <w:t>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2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38658,80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15184,80</w:t>
            </w:r>
          </w:p>
        </w:tc>
      </w:tr>
      <w:tr w:rsidR="000A6D23" w:rsidRPr="003B1316" w:rsidTr="003B1316">
        <w:trPr>
          <w:trHeight w:val="154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5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Обеспечение деятельности </w:t>
            </w:r>
            <w:r w:rsidRPr="003B1316">
              <w:rPr>
                <w:sz w:val="20"/>
                <w:szCs w:val="20"/>
                <w:lang w:eastAsia="ru-RU" w:bidi="ru-RU"/>
              </w:rPr>
              <w:t>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6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8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22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92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8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5933,50</w:t>
            </w:r>
          </w:p>
        </w:tc>
      </w:tr>
      <w:tr w:rsidR="000A6D23" w:rsidRPr="003B1316" w:rsidTr="003B1316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95,80</w:t>
            </w:r>
          </w:p>
        </w:tc>
      </w:tr>
      <w:tr w:rsidR="000A6D23" w:rsidRPr="003B1316" w:rsidTr="003B1316">
        <w:trPr>
          <w:trHeight w:val="3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10,00</w:t>
            </w:r>
          </w:p>
        </w:tc>
      </w:tr>
      <w:tr w:rsidR="000A6D23" w:rsidRPr="003B1316" w:rsidTr="003B1316">
        <w:trPr>
          <w:trHeight w:val="12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5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6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5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8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99 1 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lastRenderedPageBreak/>
              <w:t>80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0A6D23" w:rsidRPr="003B1316" w:rsidTr="003B1316">
        <w:trPr>
          <w:trHeight w:val="6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6909,10</w:t>
            </w:r>
          </w:p>
        </w:tc>
      </w:tr>
      <w:tr w:rsidR="000A6D23" w:rsidRPr="003B1316" w:rsidTr="003B1316">
        <w:trPr>
          <w:trHeight w:val="19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9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8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91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68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23 1 00 00000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9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6089,10</w:t>
            </w:r>
          </w:p>
        </w:tc>
      </w:tr>
      <w:tr w:rsidR="000A6D23" w:rsidRPr="003B1316" w:rsidTr="003B1316">
        <w:trPr>
          <w:trHeight w:val="8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89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140,90</w:t>
            </w:r>
          </w:p>
        </w:tc>
      </w:tr>
      <w:tr w:rsidR="000A6D23" w:rsidRPr="003B1316" w:rsidTr="003B1316">
        <w:trPr>
          <w:trHeight w:val="7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0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Обеспечение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7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4810,00</w:t>
            </w:r>
          </w:p>
        </w:tc>
      </w:tr>
      <w:tr w:rsidR="000A6D23" w:rsidRPr="003B1316" w:rsidTr="00EE4875">
        <w:trPr>
          <w:trHeight w:val="9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790,00</w:t>
            </w:r>
          </w:p>
        </w:tc>
      </w:tr>
      <w:tr w:rsidR="000A6D23" w:rsidRPr="003B1316" w:rsidTr="00EE4875">
        <w:trPr>
          <w:trHeight w:val="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EE4875">
        <w:trPr>
          <w:trHeight w:val="32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7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126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8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9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1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58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98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4717,90</w:t>
            </w:r>
          </w:p>
        </w:tc>
      </w:tr>
      <w:tr w:rsidR="000A6D23" w:rsidRPr="003B1316" w:rsidTr="00EE4875">
        <w:trPr>
          <w:trHeight w:val="62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3B1316">
        <w:trPr>
          <w:trHeight w:val="22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EE4875">
        <w:trPr>
          <w:trHeight w:val="6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месного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EE4875">
        <w:trPr>
          <w:trHeight w:val="84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12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5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6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9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  <w:tab w:val="left" w:pos="3231"/>
              </w:tabs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4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1702,40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4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58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3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EE4875">
        <w:trPr>
          <w:trHeight w:val="27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9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7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93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6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10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01 10370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Основные мероприятия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муниципальной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7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4B3899">
        <w:trPr>
          <w:trHeight w:val="88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10 0 00 0000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613FF5">
        <w:trPr>
          <w:trHeight w:val="122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89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обучение по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63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23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1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16344,00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16344,00</w:t>
            </w:r>
          </w:p>
        </w:tc>
      </w:tr>
      <w:tr w:rsidR="000A6D23" w:rsidRPr="003B1316" w:rsidTr="00613FF5">
        <w:trPr>
          <w:trHeight w:val="165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5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17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Муниципальная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программамуниципального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613FF5">
        <w:trPr>
          <w:trHeight w:val="130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613FF5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</w:t>
            </w:r>
          </w:p>
        </w:tc>
      </w:tr>
      <w:tr w:rsidR="000A6D23" w:rsidRPr="003B1316" w:rsidTr="003B1316">
        <w:trPr>
          <w:trHeight w:val="12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1450</w:t>
            </w:r>
          </w:p>
        </w:tc>
      </w:tr>
      <w:tr w:rsidR="000A6D23" w:rsidRPr="003B1316" w:rsidTr="00613FF5">
        <w:trPr>
          <w:trHeight w:val="34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613FF5">
        <w:trPr>
          <w:trHeight w:val="60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613FF5">
        <w:trPr>
          <w:trHeight w:val="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4B3899">
        <w:trPr>
          <w:trHeight w:val="7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Закупка товаров, работ и услуг </w:t>
            </w:r>
            <w:r w:rsidRPr="003B1316">
              <w:rPr>
                <w:sz w:val="20"/>
                <w:szCs w:val="20"/>
                <w:lang w:eastAsia="ru-RU" w:bidi="ru-RU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230,00</w:t>
            </w:r>
          </w:p>
        </w:tc>
      </w:tr>
      <w:tr w:rsidR="000A6D23" w:rsidRPr="003B1316" w:rsidTr="003B1316">
        <w:trPr>
          <w:trHeight w:val="4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14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4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7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8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4B3899">
        <w:trPr>
          <w:trHeight w:val="90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20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4B3899">
        <w:trPr>
          <w:trHeight w:val="12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2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9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3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91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63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339"/>
              </w:tabs>
              <w:suppressAutoHyphens w:val="0"/>
              <w:spacing w:line="326" w:lineRule="exact"/>
              <w:ind w:right="34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11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8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 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5D583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r w:rsidR="005D583D">
              <w:rPr>
                <w:sz w:val="20"/>
                <w:szCs w:val="20"/>
                <w:lang w:eastAsia="ru-RU" w:bidi="ru-RU"/>
              </w:rPr>
              <w:t>с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А.В. Брежнев</w:t>
            </w:r>
          </w:p>
        </w:tc>
      </w:tr>
    </w:tbl>
    <w:p w:rsidR="00BF3C3C" w:rsidRPr="003B1316" w:rsidRDefault="00BF3C3C" w:rsidP="00DF5E2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lastRenderedPageBreak/>
        <w:t>Приложение № 6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сельского поселения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«О бюджете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сельского 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на 2024 год»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от  </w:t>
      </w:r>
      <w:r w:rsidR="000A6D23">
        <w:rPr>
          <w:sz w:val="20"/>
          <w:szCs w:val="20"/>
          <w:lang w:eastAsia="ru-RU" w:bidi="ru-RU"/>
        </w:rPr>
        <w:t>01.12.2023 года</w:t>
      </w:r>
      <w:r w:rsidRPr="005D583D">
        <w:rPr>
          <w:sz w:val="20"/>
          <w:szCs w:val="20"/>
          <w:lang w:eastAsia="ru-RU" w:bidi="ru-RU"/>
        </w:rPr>
        <w:t xml:space="preserve">     № </w:t>
      </w:r>
      <w:r w:rsidR="000A6D23">
        <w:rPr>
          <w:sz w:val="20"/>
          <w:szCs w:val="20"/>
          <w:lang w:eastAsia="ru-RU" w:bidi="ru-RU"/>
        </w:rPr>
        <w:t>190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>Источники внутреннего финансирования дефицита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 xml:space="preserve">бюджета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района, перечень статей и видов источников финансирования дефицита бюджета на 2024 год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>(</w:t>
      </w:r>
      <w:proofErr w:type="spellStart"/>
      <w:r w:rsidRPr="005D583D">
        <w:rPr>
          <w:sz w:val="20"/>
          <w:szCs w:val="20"/>
          <w:lang w:eastAsia="ru-RU" w:bidi="ru-RU"/>
        </w:rPr>
        <w:t>тыс</w:t>
      </w:r>
      <w:proofErr w:type="gramStart"/>
      <w:r w:rsidRPr="005D583D">
        <w:rPr>
          <w:sz w:val="20"/>
          <w:szCs w:val="20"/>
          <w:lang w:eastAsia="ru-RU" w:bidi="ru-RU"/>
        </w:rPr>
        <w:t>.р</w:t>
      </w:r>
      <w:proofErr w:type="gramEnd"/>
      <w:r w:rsidRPr="005D583D">
        <w:rPr>
          <w:sz w:val="20"/>
          <w:szCs w:val="20"/>
          <w:lang w:eastAsia="ru-RU" w:bidi="ru-RU"/>
        </w:rPr>
        <w:t>ублей</w:t>
      </w:r>
      <w:proofErr w:type="spellEnd"/>
      <w:r w:rsidRPr="005D583D">
        <w:rPr>
          <w:sz w:val="20"/>
          <w:szCs w:val="20"/>
          <w:lang w:eastAsia="ru-RU" w:bidi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559"/>
      </w:tblGrid>
      <w:tr w:rsidR="005D583D" w:rsidRPr="005D583D" w:rsidTr="005D583D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5D583D">
              <w:rPr>
                <w:sz w:val="20"/>
                <w:szCs w:val="20"/>
                <w:lang w:eastAsia="ru-RU" w:bidi="ru-RU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в том числе: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 них: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</w:t>
            </w:r>
            <w:r w:rsidRPr="005D583D">
              <w:rPr>
                <w:sz w:val="20"/>
                <w:szCs w:val="20"/>
                <w:lang w:eastAsia="ru-RU" w:bidi="ru-RU"/>
              </w:rPr>
              <w:t>7</w:t>
            </w:r>
            <w:r w:rsidRPr="005D583D">
              <w:rPr>
                <w:sz w:val="20"/>
                <w:szCs w:val="20"/>
                <w:lang w:val="en-US" w:eastAsia="ru-RU" w:bidi="ru-RU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01 03 01 00 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0 0000 7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0,0</w:t>
            </w:r>
          </w:p>
        </w:tc>
      </w:tr>
      <w:tr w:rsidR="000A6D23" w:rsidRPr="005D583D" w:rsidTr="005D583D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lastRenderedPageBreak/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</w:tbl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Глава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  <w:proofErr w:type="gramStart"/>
      <w:r w:rsidRPr="005D583D">
        <w:rPr>
          <w:sz w:val="20"/>
          <w:szCs w:val="20"/>
          <w:lang w:eastAsia="ru-RU" w:bidi="ru-RU"/>
        </w:rPr>
        <w:t>сельского</w:t>
      </w:r>
      <w:proofErr w:type="gramEnd"/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                                                       </w:t>
      </w:r>
      <w:proofErr w:type="spellStart"/>
      <w:r w:rsidRPr="005D583D">
        <w:rPr>
          <w:sz w:val="20"/>
          <w:szCs w:val="20"/>
          <w:lang w:eastAsia="ru-RU" w:bidi="ru-RU"/>
        </w:rPr>
        <w:t>А.В.Брежнев</w:t>
      </w:r>
      <w:proofErr w:type="spellEnd"/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suppressAutoHyphens w:val="0"/>
        <w:ind w:left="2977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>Приложение № 7</w:t>
      </w:r>
    </w:p>
    <w:p w:rsidR="005D583D" w:rsidRPr="005D583D" w:rsidRDefault="005D583D" w:rsidP="005D583D">
      <w:pPr>
        <w:suppressAutoHyphens w:val="0"/>
        <w:ind w:left="4678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«О бюджете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2024год»</w:t>
      </w:r>
    </w:p>
    <w:p w:rsidR="005D583D" w:rsidRPr="005D583D" w:rsidRDefault="005D583D" w:rsidP="005D583D">
      <w:pPr>
        <w:suppressAutoHyphens w:val="0"/>
        <w:ind w:left="4678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от   </w:t>
      </w:r>
      <w:r w:rsidR="000A6D23">
        <w:rPr>
          <w:sz w:val="20"/>
          <w:szCs w:val="20"/>
        </w:rPr>
        <w:t>01.12.2023</w:t>
      </w:r>
      <w:r w:rsidRPr="005D583D">
        <w:rPr>
          <w:sz w:val="20"/>
          <w:szCs w:val="20"/>
        </w:rPr>
        <w:t xml:space="preserve">   года   №  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      </w:t>
      </w:r>
    </w:p>
    <w:p w:rsidR="005D583D" w:rsidRPr="005D583D" w:rsidRDefault="005D583D" w:rsidP="005D583D">
      <w:pPr>
        <w:tabs>
          <w:tab w:val="left" w:pos="6160"/>
        </w:tabs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>Программа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муниципальных внутренних заимствований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 </w:t>
      </w: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Раздел 1. Структура муниципального внутреннего долга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сельского 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района.</w:t>
      </w:r>
    </w:p>
    <w:p w:rsidR="005D583D" w:rsidRPr="005D583D" w:rsidRDefault="005D583D" w:rsidP="005D583D">
      <w:pPr>
        <w:suppressAutoHyphens w:val="0"/>
        <w:ind w:left="7797"/>
        <w:rPr>
          <w:sz w:val="20"/>
          <w:szCs w:val="20"/>
        </w:rPr>
      </w:pPr>
      <w:r w:rsidRPr="005D583D">
        <w:rPr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D583D" w:rsidRPr="005D583D" w:rsidTr="00B75D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bookmarkStart w:id="0" w:name="_GoBack" w:colFirst="1" w:colLast="2"/>
            <w:r w:rsidRPr="005D583D">
              <w:rPr>
                <w:sz w:val="20"/>
                <w:szCs w:val="20"/>
              </w:rPr>
              <w:t xml:space="preserve">№ </w:t>
            </w: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Сумма</w:t>
            </w:r>
          </w:p>
        </w:tc>
      </w:tr>
      <w:tr w:rsidR="005D583D" w:rsidRPr="005D583D" w:rsidTr="00B75DE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Бюджетные кредиты, привлеченные в местный бюджет из бюджета муниципального образования </w:t>
            </w:r>
            <w:proofErr w:type="spellStart"/>
            <w:r w:rsidRPr="005D583D">
              <w:rPr>
                <w:sz w:val="20"/>
                <w:szCs w:val="20"/>
              </w:rPr>
              <w:t>Новокубанский</w:t>
            </w:r>
            <w:proofErr w:type="spellEnd"/>
            <w:r w:rsidRPr="005D583D">
              <w:rPr>
                <w:sz w:val="20"/>
                <w:szCs w:val="20"/>
              </w:rPr>
              <w:t xml:space="preserve"> район,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-310,00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2300,0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-2610,0</w:t>
            </w:r>
          </w:p>
        </w:tc>
      </w:tr>
      <w:tr w:rsidR="005D583D" w:rsidRPr="005D583D" w:rsidTr="00B75DE2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  <w:bookmarkEnd w:id="0"/>
      <w:tr w:rsidR="005D583D" w:rsidRPr="005D583D" w:rsidTr="00B75DE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</w:tbl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</w:t>
      </w:r>
    </w:p>
    <w:p w:rsidR="005D583D" w:rsidRDefault="005D583D" w:rsidP="000A6D23">
      <w:pPr>
        <w:suppressAutoHyphens w:val="0"/>
        <w:rPr>
          <w:sz w:val="20"/>
          <w:szCs w:val="20"/>
        </w:rPr>
      </w:pP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D583D">
        <w:rPr>
          <w:sz w:val="20"/>
          <w:szCs w:val="20"/>
        </w:rPr>
        <w:t xml:space="preserve">    А.В. Брежнев  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lastRenderedPageBreak/>
        <w:t>Приложение №  8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«О бюджете                             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 год»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от  </w:t>
      </w:r>
      <w:r w:rsidR="000A6D23">
        <w:rPr>
          <w:sz w:val="20"/>
          <w:szCs w:val="20"/>
        </w:rPr>
        <w:t>01.12.23</w:t>
      </w:r>
      <w:r w:rsidRPr="005D583D">
        <w:rPr>
          <w:sz w:val="20"/>
          <w:szCs w:val="20"/>
        </w:rPr>
        <w:t xml:space="preserve">    года  №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</w:t>
      </w:r>
    </w:p>
    <w:p w:rsidR="005D583D" w:rsidRDefault="005D583D" w:rsidP="005D583D">
      <w:pPr>
        <w:suppressAutoHyphens w:val="0"/>
        <w:jc w:val="center"/>
        <w:rPr>
          <w:b/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Программа муниципальных  гарантий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 в валюте Российской Федерации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9"/>
        <w:gridCol w:w="2068"/>
        <w:gridCol w:w="1173"/>
        <w:gridCol w:w="1015"/>
        <w:gridCol w:w="1144"/>
        <w:gridCol w:w="1274"/>
        <w:gridCol w:w="1814"/>
      </w:tblGrid>
      <w:tr w:rsidR="005D583D" w:rsidRPr="005D583D" w:rsidTr="00B75DE2">
        <w:tc>
          <w:tcPr>
            <w:tcW w:w="281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№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Направление (цель)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927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Категории принципалов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Общий объем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гарантий,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тыс. рублей</w:t>
            </w:r>
          </w:p>
        </w:tc>
        <w:tc>
          <w:tcPr>
            <w:tcW w:w="23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Условия предоставления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гарантий</w:t>
            </w:r>
          </w:p>
        </w:tc>
      </w:tr>
      <w:tr w:rsidR="005D583D" w:rsidRPr="005D583D" w:rsidTr="00B75DE2"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наличие права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регрессного требования</w:t>
            </w:r>
          </w:p>
        </w:tc>
        <w:tc>
          <w:tcPr>
            <w:tcW w:w="513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анализ </w:t>
            </w:r>
            <w:proofErr w:type="gramStart"/>
            <w:r w:rsidRPr="005D583D">
              <w:rPr>
                <w:sz w:val="20"/>
                <w:szCs w:val="20"/>
              </w:rPr>
              <w:t>финансового</w:t>
            </w:r>
            <w:proofErr w:type="gramEnd"/>
            <w:r w:rsidRPr="005D583D">
              <w:rPr>
                <w:sz w:val="20"/>
                <w:szCs w:val="20"/>
              </w:rPr>
              <w:t xml:space="preserve">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состояния принципала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предоставление обеспечения исполнения обязатель</w:t>
            </w:r>
            <w:proofErr w:type="gramStart"/>
            <w:r w:rsidRPr="005D583D">
              <w:rPr>
                <w:sz w:val="20"/>
                <w:szCs w:val="20"/>
              </w:rPr>
              <w:t>ств пр</w:t>
            </w:r>
            <w:proofErr w:type="gramEnd"/>
            <w:r w:rsidRPr="005D583D">
              <w:rPr>
                <w:sz w:val="20"/>
                <w:szCs w:val="20"/>
              </w:rPr>
              <w:t>инципала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перед гарантом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иные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условия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028"/>
        <w:gridCol w:w="2059"/>
        <w:gridCol w:w="1164"/>
        <w:gridCol w:w="1011"/>
        <w:gridCol w:w="1140"/>
        <w:gridCol w:w="1267"/>
        <w:gridCol w:w="1867"/>
      </w:tblGrid>
      <w:tr w:rsidR="005D583D" w:rsidRPr="005D583D" w:rsidTr="00B75DE2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8</w:t>
            </w:r>
          </w:p>
        </w:tc>
      </w:tr>
      <w:tr w:rsidR="005D583D" w:rsidRPr="005D583D" w:rsidTr="00B75DE2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</w:t>
      </w:r>
      <w:proofErr w:type="gramStart"/>
      <w:r w:rsidRPr="005D583D">
        <w:rPr>
          <w:sz w:val="20"/>
          <w:szCs w:val="20"/>
        </w:rPr>
        <w:t>сельского</w:t>
      </w:r>
      <w:proofErr w:type="gramEnd"/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                      А.В. Брежнев                 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0A5B27" w:rsidRPr="00C82CEF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691219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B5" w:rsidRDefault="009902B5" w:rsidP="001E1200">
      <w:r>
        <w:separator/>
      </w:r>
    </w:p>
  </w:endnote>
  <w:endnote w:type="continuationSeparator" w:id="0">
    <w:p w:rsidR="009902B5" w:rsidRDefault="009902B5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B5" w:rsidRDefault="009902B5" w:rsidP="001E1200">
      <w:r>
        <w:separator/>
      </w:r>
    </w:p>
  </w:footnote>
  <w:footnote w:type="continuationSeparator" w:id="0">
    <w:p w:rsidR="009902B5" w:rsidRDefault="009902B5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00AE"/>
    <w:rsid w:val="00035FDB"/>
    <w:rsid w:val="0005184F"/>
    <w:rsid w:val="00060341"/>
    <w:rsid w:val="0007575D"/>
    <w:rsid w:val="000763A3"/>
    <w:rsid w:val="0009105E"/>
    <w:rsid w:val="000A5B27"/>
    <w:rsid w:val="000A6D23"/>
    <w:rsid w:val="000B14C2"/>
    <w:rsid w:val="000B4F60"/>
    <w:rsid w:val="000C62EF"/>
    <w:rsid w:val="000D33F0"/>
    <w:rsid w:val="000D4A0C"/>
    <w:rsid w:val="00100418"/>
    <w:rsid w:val="00105332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96835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1316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3899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583D"/>
    <w:rsid w:val="005D666C"/>
    <w:rsid w:val="005E1CF8"/>
    <w:rsid w:val="005E7E28"/>
    <w:rsid w:val="00606052"/>
    <w:rsid w:val="00607D1D"/>
    <w:rsid w:val="00613FF5"/>
    <w:rsid w:val="00625E0F"/>
    <w:rsid w:val="006315A9"/>
    <w:rsid w:val="00636F05"/>
    <w:rsid w:val="006425A0"/>
    <w:rsid w:val="00682759"/>
    <w:rsid w:val="006835B3"/>
    <w:rsid w:val="00691219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620D5"/>
    <w:rsid w:val="007638C1"/>
    <w:rsid w:val="00770A66"/>
    <w:rsid w:val="00780551"/>
    <w:rsid w:val="0078209F"/>
    <w:rsid w:val="00786354"/>
    <w:rsid w:val="00791841"/>
    <w:rsid w:val="00791CFB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3761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02B5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75DE2"/>
    <w:rsid w:val="00B93301"/>
    <w:rsid w:val="00BB318B"/>
    <w:rsid w:val="00BB7A7E"/>
    <w:rsid w:val="00BC2944"/>
    <w:rsid w:val="00BC4F8D"/>
    <w:rsid w:val="00BD21AB"/>
    <w:rsid w:val="00BE4951"/>
    <w:rsid w:val="00BF3C3C"/>
    <w:rsid w:val="00C053B8"/>
    <w:rsid w:val="00C32993"/>
    <w:rsid w:val="00C32DB9"/>
    <w:rsid w:val="00C40FA3"/>
    <w:rsid w:val="00C52D5E"/>
    <w:rsid w:val="00C5540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0C7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DF5E23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913AF"/>
    <w:rsid w:val="00EB0A65"/>
    <w:rsid w:val="00EB1AB9"/>
    <w:rsid w:val="00EC6EF0"/>
    <w:rsid w:val="00ED4769"/>
    <w:rsid w:val="00EE00D6"/>
    <w:rsid w:val="00EE4875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C35A-B50D-4A07-9FA5-C28EC8C9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2023-12-27T05:18:00Z</cp:lastPrinted>
  <dcterms:created xsi:type="dcterms:W3CDTF">2023-10-23T12:37:00Z</dcterms:created>
  <dcterms:modified xsi:type="dcterms:W3CDTF">2023-12-27T05:21:00Z</dcterms:modified>
</cp:coreProperties>
</file>