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34" w:type="dxa"/>
        <w:tblLook w:val="0000"/>
      </w:tblPr>
      <w:tblGrid>
        <w:gridCol w:w="5855"/>
        <w:gridCol w:w="4034"/>
      </w:tblGrid>
      <w:tr w:rsidR="00B514EC" w:rsidRPr="00215F37" w:rsidTr="00B514EC">
        <w:trPr>
          <w:trHeight w:val="900"/>
        </w:trPr>
        <w:tc>
          <w:tcPr>
            <w:tcW w:w="9889" w:type="dxa"/>
            <w:gridSpan w:val="2"/>
            <w:vAlign w:val="bottom"/>
          </w:tcPr>
          <w:p w:rsidR="00B514EC" w:rsidRPr="00215F37" w:rsidRDefault="00B514EC" w:rsidP="000511CC">
            <w:pPr>
              <w:jc w:val="right"/>
              <w:rPr>
                <w:b/>
                <w:sz w:val="28"/>
                <w:szCs w:val="28"/>
              </w:rPr>
            </w:pPr>
            <w:r w:rsidRPr="00215F37">
              <w:rPr>
                <w:b/>
                <w:sz w:val="28"/>
                <w:szCs w:val="28"/>
              </w:rPr>
              <w:t>ПРОЕКТ</w:t>
            </w:r>
          </w:p>
        </w:tc>
      </w:tr>
      <w:tr w:rsidR="00B514EC" w:rsidRPr="00211892" w:rsidTr="00B514EC">
        <w:trPr>
          <w:trHeight w:val="327"/>
        </w:trPr>
        <w:tc>
          <w:tcPr>
            <w:tcW w:w="9889" w:type="dxa"/>
            <w:gridSpan w:val="2"/>
            <w:vAlign w:val="bottom"/>
          </w:tcPr>
          <w:p w:rsidR="00B514EC" w:rsidRPr="00211892" w:rsidRDefault="00B514EC" w:rsidP="000511C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B514EC" w:rsidRPr="00211892" w:rsidTr="00B514EC">
        <w:trPr>
          <w:trHeight w:val="319"/>
        </w:trPr>
        <w:tc>
          <w:tcPr>
            <w:tcW w:w="9889" w:type="dxa"/>
            <w:gridSpan w:val="2"/>
            <w:vAlign w:val="bottom"/>
          </w:tcPr>
          <w:p w:rsidR="00B514EC" w:rsidRPr="00211892" w:rsidRDefault="00B514EC" w:rsidP="000511C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ВЕРХНЕКУБАНСКОГО СЕЛЬСКОГО ПОСЕЛЕНИЯ</w:t>
            </w:r>
          </w:p>
        </w:tc>
      </w:tr>
      <w:tr w:rsidR="00B514EC" w:rsidRPr="00211892" w:rsidTr="00B514EC">
        <w:trPr>
          <w:trHeight w:val="267"/>
        </w:trPr>
        <w:tc>
          <w:tcPr>
            <w:tcW w:w="9889" w:type="dxa"/>
            <w:gridSpan w:val="2"/>
            <w:vAlign w:val="bottom"/>
          </w:tcPr>
          <w:p w:rsidR="00B514EC" w:rsidRPr="00E64369" w:rsidRDefault="00B514EC" w:rsidP="000511CC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B514EC" w:rsidRPr="00211892" w:rsidRDefault="00B514EC" w:rsidP="000511C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B514EC" w:rsidRPr="00211892" w:rsidTr="00B514EC">
        <w:trPr>
          <w:trHeight w:val="439"/>
        </w:trPr>
        <w:tc>
          <w:tcPr>
            <w:tcW w:w="9889" w:type="dxa"/>
            <w:gridSpan w:val="2"/>
            <w:vAlign w:val="bottom"/>
          </w:tcPr>
          <w:p w:rsidR="00B514EC" w:rsidRPr="00211892" w:rsidRDefault="00B514EC" w:rsidP="000511CC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B514EC" w:rsidRPr="00A80E98" w:rsidTr="00B514EC">
        <w:trPr>
          <w:trHeight w:val="345"/>
        </w:trPr>
        <w:tc>
          <w:tcPr>
            <w:tcW w:w="5855" w:type="dxa"/>
            <w:vAlign w:val="bottom"/>
          </w:tcPr>
          <w:p w:rsidR="00B514EC" w:rsidRPr="00F40BC5" w:rsidRDefault="00B514EC" w:rsidP="000511CC">
            <w:pPr>
              <w:rPr>
                <w:sz w:val="28"/>
                <w:szCs w:val="28"/>
              </w:rPr>
            </w:pPr>
            <w:r w:rsidRPr="00F40BC5">
              <w:rPr>
                <w:sz w:val="28"/>
                <w:szCs w:val="28"/>
              </w:rPr>
              <w:t>от _____________</w:t>
            </w:r>
          </w:p>
        </w:tc>
        <w:tc>
          <w:tcPr>
            <w:tcW w:w="4034" w:type="dxa"/>
            <w:vAlign w:val="bottom"/>
          </w:tcPr>
          <w:p w:rsidR="00B514EC" w:rsidRPr="00A80E98" w:rsidRDefault="00B514EC" w:rsidP="000511CC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 ______</w:t>
            </w:r>
          </w:p>
        </w:tc>
      </w:tr>
      <w:tr w:rsidR="00B514EC" w:rsidRPr="00F40BC5" w:rsidTr="00B514EC">
        <w:trPr>
          <w:trHeight w:val="2976"/>
        </w:trPr>
        <w:tc>
          <w:tcPr>
            <w:tcW w:w="9889" w:type="dxa"/>
            <w:gridSpan w:val="2"/>
            <w:vAlign w:val="bottom"/>
          </w:tcPr>
          <w:p w:rsidR="00B514EC" w:rsidRDefault="00B514EC" w:rsidP="000511CC">
            <w:pPr>
              <w:jc w:val="center"/>
              <w:rPr>
                <w:sz w:val="28"/>
                <w:szCs w:val="28"/>
              </w:rPr>
            </w:pPr>
            <w:r w:rsidRPr="00F40BC5">
              <w:rPr>
                <w:sz w:val="28"/>
                <w:szCs w:val="28"/>
              </w:rPr>
              <w:t>х. Кирова</w:t>
            </w: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Default="00B514EC" w:rsidP="000511C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F40BC5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 утверждении Порядка</w:t>
            </w:r>
            <w:r w:rsidRPr="00F40BC5">
              <w:rPr>
                <w:bCs/>
                <w:sz w:val="28"/>
                <w:szCs w:val="28"/>
              </w:rPr>
              <w:t xml:space="preserve"> организации и принятия мер по оповещению населения </w:t>
            </w:r>
            <w:r>
              <w:rPr>
                <w:bCs/>
                <w:sz w:val="28"/>
                <w:szCs w:val="28"/>
              </w:rPr>
              <w:t xml:space="preserve">и подразделения Государственной противопожарной службы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>о пожаре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Pr="00F40BC5">
              <w:rPr>
                <w:bCs/>
                <w:sz w:val="28"/>
                <w:szCs w:val="28"/>
              </w:rPr>
              <w:t xml:space="preserve">территории </w:t>
            </w:r>
            <w:proofErr w:type="spellStart"/>
            <w:r w:rsidRPr="00F40BC5">
              <w:rPr>
                <w:bCs/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B514EC" w:rsidRPr="00F40BC5" w:rsidRDefault="00B514EC" w:rsidP="000511C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F40B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0BC5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района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514EC" w:rsidRPr="00F40BC5" w:rsidRDefault="00B514EC" w:rsidP="000511CC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B514EC" w:rsidRPr="00F40BC5" w:rsidRDefault="00B514EC" w:rsidP="000511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color w:val="33556B"/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 xml:space="preserve">В соответствии </w:t>
            </w:r>
            <w:r>
              <w:rPr>
                <w:rFonts w:eastAsia="Calibri"/>
                <w:color w:val="000000"/>
                <w:sz w:val="28"/>
                <w:szCs w:val="28"/>
              </w:rPr>
              <w:t>Федеральными законами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 xml:space="preserve"> Российской Федерации от 06.10.2003  № 131-ФЗ «Об общих принципах организации местного самоуправления в Российской Федер</w:t>
            </w:r>
            <w:r w:rsidRPr="00F40BC5">
              <w:rPr>
                <w:sz w:val="28"/>
                <w:szCs w:val="28"/>
              </w:rPr>
              <w:t>а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>ции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», </w:t>
            </w:r>
            <w:hyperlink r:id="rId5" w:history="1">
              <w:r w:rsidRPr="00F40BC5">
                <w:rPr>
                  <w:bCs/>
                  <w:sz w:val="28"/>
                  <w:szCs w:val="28"/>
                </w:rPr>
                <w:t xml:space="preserve"> от 22.07.2008  № 123-ФЗ «Технический регламент о требованиях пожарной безопасности»</w:t>
              </w:r>
            </w:hyperlink>
            <w:r w:rsidRPr="00F40BC5">
              <w:rPr>
                <w:bCs/>
                <w:color w:val="26282F"/>
                <w:sz w:val="28"/>
                <w:szCs w:val="28"/>
              </w:rPr>
              <w:t xml:space="preserve">,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 xml:space="preserve">от  21.12.1994 № 69-ФЗ   «О пожарной   безопасности»,   </w:t>
            </w:r>
            <w:r>
              <w:rPr>
                <w:sz w:val="28"/>
                <w:szCs w:val="28"/>
              </w:rPr>
              <w:t xml:space="preserve">в целях организации и принятия мер по оповещению населения и </w:t>
            </w:r>
            <w:r>
              <w:rPr>
                <w:bCs/>
                <w:sz w:val="28"/>
                <w:szCs w:val="28"/>
              </w:rPr>
              <w:t xml:space="preserve">подразделения Государственной противопожарной службы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>о пожаре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Pr="00F40BC5">
              <w:rPr>
                <w:bCs/>
                <w:sz w:val="28"/>
                <w:szCs w:val="28"/>
              </w:rPr>
              <w:t xml:space="preserve">территории </w:t>
            </w:r>
            <w:proofErr w:type="spellStart"/>
            <w:r w:rsidRPr="00F40BC5">
              <w:rPr>
                <w:bCs/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 w:rsidRPr="00F40BC5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40BC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0BC5">
              <w:rPr>
                <w:sz w:val="28"/>
                <w:szCs w:val="28"/>
              </w:rPr>
              <w:t xml:space="preserve"> о с т а </w:t>
            </w:r>
            <w:proofErr w:type="spellStart"/>
            <w:proofErr w:type="gramStart"/>
            <w:r w:rsidRPr="00F40BC5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F40BC5">
              <w:rPr>
                <w:sz w:val="28"/>
                <w:szCs w:val="28"/>
              </w:rPr>
              <w:t xml:space="preserve"> о в л я ю:</w:t>
            </w:r>
          </w:p>
          <w:p w:rsidR="00B514EC" w:rsidRPr="00F40BC5" w:rsidRDefault="00B514EC" w:rsidP="000511CC">
            <w:pPr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40BC5">
              <w:rPr>
                <w:sz w:val="28"/>
                <w:szCs w:val="28"/>
              </w:rPr>
              <w:t>1. Утвердить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Порядок</w:t>
            </w:r>
            <w:r w:rsidRPr="00F40BC5">
              <w:rPr>
                <w:bCs/>
                <w:sz w:val="28"/>
                <w:szCs w:val="28"/>
              </w:rPr>
              <w:t xml:space="preserve"> организации и принятия мер по оповещению населения</w:t>
            </w:r>
            <w:r>
              <w:rPr>
                <w:bCs/>
                <w:sz w:val="28"/>
                <w:szCs w:val="28"/>
              </w:rPr>
              <w:t xml:space="preserve"> и подразделения Государственной противопожарной службы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>о пожаре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Pr="00F40BC5">
              <w:rPr>
                <w:bCs/>
                <w:sz w:val="28"/>
                <w:szCs w:val="28"/>
              </w:rPr>
              <w:t xml:space="preserve">территории </w:t>
            </w:r>
            <w:proofErr w:type="spellStart"/>
            <w:r w:rsidRPr="00F40BC5">
              <w:rPr>
                <w:bCs/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(прилагается)</w:t>
            </w:r>
            <w:r w:rsidRPr="00F40BC5">
              <w:rPr>
                <w:rFonts w:eastAsia="Calibri"/>
                <w:sz w:val="28"/>
                <w:szCs w:val="28"/>
              </w:rPr>
              <w:t>.</w:t>
            </w:r>
          </w:p>
          <w:p w:rsidR="00B514EC" w:rsidRDefault="00B514EC" w:rsidP="000511CC">
            <w:pPr>
              <w:pStyle w:val="ae"/>
              <w:tabs>
                <w:tab w:val="left" w:pos="1276"/>
                <w:tab w:val="left" w:pos="1418"/>
              </w:tabs>
              <w:spacing w:after="0"/>
              <w:jc w:val="both"/>
              <w:rPr>
                <w:sz w:val="28"/>
                <w:szCs w:val="28"/>
              </w:rPr>
            </w:pPr>
            <w:r w:rsidRPr="00F40BC5">
              <w:rPr>
                <w:sz w:val="28"/>
                <w:szCs w:val="28"/>
              </w:rPr>
              <w:t xml:space="preserve">     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 xml:space="preserve">2. Начальнику  </w:t>
            </w:r>
            <w:r w:rsidRPr="00F40BC5">
              <w:rPr>
                <w:sz w:val="28"/>
                <w:szCs w:val="28"/>
              </w:rPr>
              <w:t xml:space="preserve">отдела организационно-правовой работы администрации </w:t>
            </w:r>
            <w:proofErr w:type="spellStart"/>
            <w:r w:rsidRPr="00F40BC5">
              <w:rPr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40BC5">
              <w:rPr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района Алимовой А.О.  настоящее постановление разместить на официальном сайте  администрации  </w:t>
            </w:r>
            <w:proofErr w:type="spellStart"/>
            <w:r w:rsidRPr="00F40BC5">
              <w:rPr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сельского  поселения </w:t>
            </w:r>
            <w:proofErr w:type="spellStart"/>
            <w:r w:rsidRPr="00F40BC5">
              <w:rPr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   района</w:t>
            </w:r>
            <w:r>
              <w:rPr>
                <w:sz w:val="28"/>
                <w:szCs w:val="28"/>
              </w:rPr>
              <w:t xml:space="preserve"> в сети интернет.</w:t>
            </w:r>
            <w:r w:rsidRPr="00F40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514EC" w:rsidRPr="00F40BC5" w:rsidRDefault="00B514EC" w:rsidP="000511CC">
            <w:pPr>
              <w:pStyle w:val="ae"/>
              <w:tabs>
                <w:tab w:val="left" w:pos="1276"/>
                <w:tab w:val="left" w:pos="141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F40BC5">
              <w:rPr>
                <w:rFonts w:eastAsia="Calibri"/>
                <w:color w:val="000000"/>
                <w:sz w:val="28"/>
                <w:szCs w:val="28"/>
              </w:rPr>
              <w:t>Контроль  за</w:t>
            </w:r>
            <w:proofErr w:type="gramEnd"/>
            <w:r w:rsidRPr="00F40BC5">
              <w:rPr>
                <w:rFonts w:eastAsia="Calibri"/>
                <w:color w:val="000000"/>
                <w:sz w:val="28"/>
                <w:szCs w:val="28"/>
              </w:rPr>
              <w:t xml:space="preserve">   выполнением настоящего постановления оставляю за собой.</w:t>
            </w: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 xml:space="preserve"> 4. Постановление вступает в силу со дня его подписания.</w:t>
            </w:r>
          </w:p>
          <w:p w:rsidR="00B514EC" w:rsidRPr="00F40BC5" w:rsidRDefault="00B514EC" w:rsidP="00051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  <w:r w:rsidRPr="00F40BC5">
              <w:rPr>
                <w:sz w:val="28"/>
                <w:szCs w:val="28"/>
              </w:rPr>
              <w:t xml:space="preserve">Глава </w:t>
            </w:r>
            <w:proofErr w:type="spellStart"/>
            <w:r w:rsidRPr="00F40BC5">
              <w:rPr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сельского поселения</w:t>
            </w: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  <w:proofErr w:type="spellStart"/>
            <w:r w:rsidRPr="00F40BC5">
              <w:rPr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района                                                                    А.В. Брежнев</w:t>
            </w: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F40BC5">
              <w:rPr>
                <w:bCs/>
                <w:sz w:val="28"/>
                <w:szCs w:val="28"/>
              </w:rPr>
              <w:lastRenderedPageBreak/>
              <w:t xml:space="preserve">              Приложение</w:t>
            </w:r>
          </w:p>
          <w:p w:rsidR="00B514EC" w:rsidRPr="00F40BC5" w:rsidRDefault="00B514EC" w:rsidP="000511CC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F40BC5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B514EC" w:rsidRPr="00F40BC5" w:rsidRDefault="00B514EC" w:rsidP="000511CC">
            <w:pPr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F40BC5">
              <w:rPr>
                <w:bCs/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B514EC" w:rsidRPr="00F40BC5" w:rsidRDefault="00B514EC" w:rsidP="000511CC">
            <w:pPr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F40BC5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района</w:t>
            </w:r>
          </w:p>
          <w:p w:rsidR="00B514EC" w:rsidRPr="00F40BC5" w:rsidRDefault="00B514EC" w:rsidP="000511CC">
            <w:pPr>
              <w:jc w:val="right"/>
              <w:outlineLvl w:val="1"/>
              <w:rPr>
                <w:bCs/>
                <w:sz w:val="28"/>
                <w:szCs w:val="28"/>
              </w:rPr>
            </w:pPr>
            <w:r w:rsidRPr="00F40BC5">
              <w:rPr>
                <w:bCs/>
                <w:sz w:val="28"/>
                <w:szCs w:val="28"/>
              </w:rPr>
              <w:t xml:space="preserve"> от «___»________20__ г. № ____</w:t>
            </w:r>
          </w:p>
          <w:p w:rsidR="00B514EC" w:rsidRPr="00F40BC5" w:rsidRDefault="00B514EC" w:rsidP="000511CC">
            <w:pPr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F40BC5">
              <w:rPr>
                <w:bCs/>
                <w:sz w:val="28"/>
                <w:szCs w:val="28"/>
              </w:rPr>
              <w:t>Порядок</w:t>
            </w:r>
          </w:p>
          <w:p w:rsidR="00B514EC" w:rsidRPr="00F40BC5" w:rsidRDefault="00B514EC" w:rsidP="000511C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F40BC5">
              <w:rPr>
                <w:bCs/>
                <w:sz w:val="28"/>
                <w:szCs w:val="28"/>
              </w:rPr>
              <w:t xml:space="preserve">организации и принятия мер по оповещению населения </w:t>
            </w:r>
          </w:p>
          <w:p w:rsidR="00B514EC" w:rsidRPr="00F40BC5" w:rsidRDefault="00B514EC" w:rsidP="000511CC">
            <w:pPr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подразделения Государственной противопожарной службы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>о пожаре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 </w:t>
            </w:r>
            <w:r w:rsidRPr="00F40BC5">
              <w:rPr>
                <w:bCs/>
                <w:sz w:val="28"/>
                <w:szCs w:val="28"/>
              </w:rPr>
              <w:t xml:space="preserve">территории </w:t>
            </w:r>
            <w:proofErr w:type="spellStart"/>
            <w:r w:rsidRPr="00F40BC5">
              <w:rPr>
                <w:bCs/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40B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0BC5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района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514EC" w:rsidRPr="00F40BC5" w:rsidRDefault="00B514EC" w:rsidP="000511CC">
            <w:pPr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B514EC" w:rsidRPr="00516692" w:rsidRDefault="00B514EC" w:rsidP="000511CC">
            <w:pPr>
              <w:pStyle w:val="ab"/>
              <w:numPr>
                <w:ilvl w:val="0"/>
                <w:numId w:val="35"/>
              </w:numPr>
              <w:jc w:val="center"/>
              <w:rPr>
                <w:bCs/>
                <w:sz w:val="28"/>
                <w:szCs w:val="28"/>
              </w:rPr>
            </w:pPr>
            <w:r w:rsidRPr="00516692">
              <w:rPr>
                <w:bCs/>
                <w:sz w:val="28"/>
                <w:szCs w:val="28"/>
              </w:rPr>
              <w:t>Общие положения</w:t>
            </w:r>
          </w:p>
          <w:p w:rsidR="00B514EC" w:rsidRPr="00516692" w:rsidRDefault="00B514EC" w:rsidP="000511CC">
            <w:pPr>
              <w:pStyle w:val="ab"/>
              <w:numPr>
                <w:ilvl w:val="1"/>
                <w:numId w:val="35"/>
              </w:numPr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Настоящий Порядок определяет организацию, задачи и механизмы реализации мероприятий по оповещению и информированию населения </w:t>
            </w:r>
            <w:proofErr w:type="spellStart"/>
            <w:r w:rsidRPr="00F40BC5">
              <w:rPr>
                <w:bCs/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40B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0BC5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bCs/>
                <w:sz w:val="28"/>
                <w:szCs w:val="28"/>
              </w:rPr>
              <w:t xml:space="preserve"> района </w:t>
            </w:r>
            <w:r>
              <w:rPr>
                <w:bCs/>
                <w:sz w:val="28"/>
                <w:szCs w:val="28"/>
              </w:rPr>
              <w:t xml:space="preserve">и подразделения Государственной противопожарной службы (ГПС) 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</w:rPr>
              <w:t>б опасности при возникновении</w:t>
            </w:r>
            <w:r w:rsidRPr="00F40BC5">
              <w:rPr>
                <w:rFonts w:eastAsia="Calibri"/>
                <w:color w:val="000000"/>
                <w:sz w:val="28"/>
                <w:szCs w:val="28"/>
              </w:rPr>
              <w:t xml:space="preserve"> пожар</w:t>
            </w:r>
            <w:r>
              <w:rPr>
                <w:rFonts w:eastAsia="Calibri"/>
                <w:color w:val="000000"/>
                <w:sz w:val="28"/>
                <w:szCs w:val="28"/>
              </w:rPr>
              <w:t>ов.</w:t>
            </w:r>
          </w:p>
          <w:p w:rsidR="00B514EC" w:rsidRPr="00F40BC5" w:rsidRDefault="00B514EC" w:rsidP="000511CC">
            <w:pPr>
              <w:jc w:val="center"/>
              <w:rPr>
                <w:b/>
                <w:bCs/>
                <w:sz w:val="28"/>
                <w:szCs w:val="28"/>
              </w:rPr>
            </w:pPr>
            <w:r w:rsidRPr="00F40B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2. Организация и задачи оповещения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</w:t>
            </w:r>
            <w:r w:rsidRPr="00F40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F40BC5">
              <w:rPr>
                <w:sz w:val="28"/>
                <w:szCs w:val="28"/>
              </w:rPr>
              <w:t xml:space="preserve"> </w:t>
            </w:r>
            <w:proofErr w:type="gramStart"/>
            <w:r w:rsidRPr="00F40BC5">
              <w:rPr>
                <w:sz w:val="28"/>
                <w:szCs w:val="28"/>
              </w:rPr>
              <w:t>Своевременн</w:t>
            </w:r>
            <w:r>
              <w:rPr>
                <w:sz w:val="28"/>
                <w:szCs w:val="28"/>
              </w:rPr>
              <w:t xml:space="preserve">ое оповещение населения </w:t>
            </w:r>
            <w:proofErr w:type="spellStart"/>
            <w:r w:rsidRPr="00F40BC5">
              <w:rPr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40BC5">
              <w:rPr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района и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подразделения ГПС </w:t>
            </w:r>
            <w:r w:rsidRPr="00F40BC5">
              <w:rPr>
                <w:sz w:val="28"/>
                <w:szCs w:val="28"/>
              </w:rPr>
              <w:t>о возникновении пожара или угрозе в</w:t>
            </w:r>
            <w:r>
              <w:rPr>
                <w:sz w:val="28"/>
                <w:szCs w:val="28"/>
              </w:rPr>
              <w:t>озникновения пожара</w:t>
            </w:r>
            <w:r w:rsidRPr="00F40BC5">
              <w:rPr>
                <w:sz w:val="28"/>
                <w:szCs w:val="28"/>
              </w:rPr>
              <w:t xml:space="preserve">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населенных пунктов</w:t>
            </w:r>
            <w:r>
              <w:rPr>
                <w:sz w:val="28"/>
                <w:szCs w:val="28"/>
              </w:rPr>
              <w:t xml:space="preserve"> поселения.</w:t>
            </w:r>
            <w:r>
              <w:rPr>
                <w:sz w:val="28"/>
                <w:szCs w:val="28"/>
              </w:rPr>
              <w:br/>
              <w:t>2.2.</w:t>
            </w:r>
            <w:r w:rsidRPr="00F40BC5">
              <w:rPr>
                <w:sz w:val="28"/>
                <w:szCs w:val="28"/>
              </w:rPr>
              <w:t>Основной задачей оповещения является обеспечение доведения сигналов оповещения от органов местного самоуправления до</w:t>
            </w:r>
            <w:proofErr w:type="gramEnd"/>
            <w:r w:rsidRPr="00F40BC5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и организаций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Организация оповещения населения в </w:t>
            </w:r>
            <w:proofErr w:type="spellStart"/>
            <w:r>
              <w:rPr>
                <w:sz w:val="28"/>
                <w:szCs w:val="28"/>
              </w:rPr>
              <w:t>Верхнекубанском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при угрозе возникновения пожаров возлагается на органы местного самоуправления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Pr="00F40BC5">
              <w:rPr>
                <w:sz w:val="28"/>
                <w:szCs w:val="28"/>
              </w:rPr>
              <w:t xml:space="preserve">Организация оповещения </w:t>
            </w:r>
            <w:r>
              <w:rPr>
                <w:sz w:val="28"/>
                <w:szCs w:val="28"/>
              </w:rPr>
              <w:t xml:space="preserve">работников учреждений и </w:t>
            </w:r>
            <w:r w:rsidRPr="00F40BC5">
              <w:rPr>
                <w:sz w:val="28"/>
                <w:szCs w:val="28"/>
              </w:rPr>
              <w:t xml:space="preserve">организаций, расположенных на территории </w:t>
            </w:r>
            <w:proofErr w:type="spellStart"/>
            <w:r w:rsidRPr="00F40BC5">
              <w:rPr>
                <w:sz w:val="28"/>
                <w:szCs w:val="28"/>
              </w:rPr>
              <w:t>Верхнекубанского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40BC5">
              <w:rPr>
                <w:sz w:val="28"/>
                <w:szCs w:val="28"/>
              </w:rPr>
              <w:t>Новокубанского</w:t>
            </w:r>
            <w:proofErr w:type="spellEnd"/>
            <w:r w:rsidRPr="00F40BC5">
              <w:rPr>
                <w:sz w:val="28"/>
                <w:szCs w:val="28"/>
              </w:rPr>
              <w:t xml:space="preserve"> района, при угрозе возникновения и (или) возникновении пожаров возлагается на руководителей соответствующих </w:t>
            </w:r>
            <w:r>
              <w:rPr>
                <w:sz w:val="28"/>
                <w:szCs w:val="28"/>
              </w:rPr>
              <w:t xml:space="preserve">учреждений и </w:t>
            </w:r>
            <w:r w:rsidRPr="00F40BC5">
              <w:rPr>
                <w:sz w:val="28"/>
                <w:szCs w:val="28"/>
              </w:rPr>
              <w:t>организаций, независимо от форм собственности</w:t>
            </w:r>
            <w:r>
              <w:rPr>
                <w:sz w:val="28"/>
                <w:szCs w:val="28"/>
              </w:rPr>
              <w:t>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Pr="00FA0408" w:rsidRDefault="00B514EC" w:rsidP="000511CC">
            <w:pPr>
              <w:pStyle w:val="ab"/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  <w:r w:rsidRPr="00FA0408">
              <w:rPr>
                <w:sz w:val="28"/>
                <w:szCs w:val="28"/>
              </w:rPr>
              <w:t>Сигналы оповещения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Pr="00D8305A" w:rsidRDefault="00B514EC" w:rsidP="000511CC">
            <w:pPr>
              <w:pStyle w:val="ab"/>
              <w:numPr>
                <w:ilvl w:val="1"/>
                <w:numId w:val="36"/>
              </w:num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D8305A">
              <w:rPr>
                <w:sz w:val="28"/>
                <w:szCs w:val="28"/>
              </w:rPr>
              <w:t xml:space="preserve">Оповещение населения </w:t>
            </w:r>
            <w:proofErr w:type="spellStart"/>
            <w:r w:rsidRPr="00D8305A">
              <w:rPr>
                <w:sz w:val="28"/>
                <w:szCs w:val="28"/>
              </w:rPr>
              <w:t>Верхнекубанского</w:t>
            </w:r>
            <w:proofErr w:type="spellEnd"/>
            <w:r w:rsidRPr="00D8305A">
              <w:rPr>
                <w:sz w:val="28"/>
                <w:szCs w:val="28"/>
              </w:rPr>
              <w:t xml:space="preserve"> сельского поселения и подразделений ГПС о пожаре, о принятии мер по тушению до прибытия </w:t>
            </w:r>
            <w:r w:rsidRPr="00D8305A">
              <w:rPr>
                <w:sz w:val="28"/>
                <w:szCs w:val="28"/>
              </w:rPr>
              <w:lastRenderedPageBreak/>
              <w:t xml:space="preserve">пожарных подразделений ГПС проводит администрация </w:t>
            </w:r>
            <w:proofErr w:type="spellStart"/>
            <w:r w:rsidRPr="00D8305A">
              <w:rPr>
                <w:sz w:val="28"/>
                <w:szCs w:val="28"/>
              </w:rPr>
              <w:t>Верхнекубанского</w:t>
            </w:r>
            <w:proofErr w:type="spellEnd"/>
            <w:r w:rsidRPr="00D8305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8305A">
              <w:rPr>
                <w:sz w:val="28"/>
                <w:szCs w:val="28"/>
              </w:rPr>
              <w:t>Новокубанского</w:t>
            </w:r>
            <w:proofErr w:type="spellEnd"/>
            <w:r w:rsidRPr="00D8305A">
              <w:rPr>
                <w:sz w:val="28"/>
                <w:szCs w:val="28"/>
              </w:rPr>
              <w:t xml:space="preserve"> района на основании соответствующих сигналов, получаемых от вышестоящих органов управления, населения, МЧС, данных прогнозирования и информации из соседних районов и сельских поселений.</w:t>
            </w:r>
          </w:p>
          <w:p w:rsidR="00B514EC" w:rsidRPr="00D8305A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D8305A">
              <w:rPr>
                <w:sz w:val="28"/>
                <w:szCs w:val="28"/>
              </w:rPr>
              <w:t>Сигнал оповещения – это условный сигнал, передаваемый в системе оповещения и являющихся командой для проведения определенных мероприятий органами, осуществляющими управление тушением пожара, а также населением.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в </w:t>
            </w:r>
            <w:proofErr w:type="spellStart"/>
            <w:r>
              <w:rPr>
                <w:sz w:val="28"/>
                <w:szCs w:val="28"/>
              </w:rPr>
              <w:t>Верхнекубанском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установлен следующий сигнал оповещения населения и ГПС о пожаре: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сигнал «Пожар» подается с возникновением пожара в лесополосах, сенокосных и пастбищных угодьях в непосредственной близости к сельскому населенному пункту, а также непосредственно в населенном пункте и означает, что имеется угроза возможности </w:t>
            </w:r>
            <w:proofErr w:type="spellStart"/>
            <w:r>
              <w:rPr>
                <w:sz w:val="28"/>
                <w:szCs w:val="28"/>
              </w:rPr>
              <w:t>переброса</w:t>
            </w:r>
            <w:proofErr w:type="spellEnd"/>
            <w:r>
              <w:rPr>
                <w:sz w:val="28"/>
                <w:szCs w:val="28"/>
              </w:rPr>
              <w:t xml:space="preserve"> огня при лесных пожарах, а также распространение огня на близлежащие здания и сооружения. До населения этот сигнал доводится при помощи звуковых средств оповещения, по сетям проводной и сотовой связи и других средств речевого оповещения в течение 5 минут. Сигнал повторяется несколько раз и  дублируется длинными гудками на предприятиях, транспорте, а также с помощью ручных сирен, мегафона и других звуковых средств. До подразделения ГПС сигнал передается по сети сотовой связи или курьером. 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 получением сигнала «Пожар» решение на передачу текстов сообщений для проживающего на территории поселения населения принимает глава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района. Тексты сообщений должны содержать порядок действий населения по сигналам оповещения о пожаре. Допускается </w:t>
            </w:r>
            <w:proofErr w:type="spellStart"/>
            <w:proofErr w:type="gramStart"/>
            <w:r>
              <w:rPr>
                <w:sz w:val="28"/>
                <w:szCs w:val="28"/>
              </w:rPr>
              <w:t>двух-трехкратное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повторение речевого сообщения. В исключительных, не терпящих отлагательства, случаях допускается передача кратких нестандартных речевых сообщений.</w:t>
            </w:r>
          </w:p>
          <w:p w:rsidR="00B514EC" w:rsidRPr="008E26E9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Default="00B514EC" w:rsidP="000511CC">
            <w:pPr>
              <w:pStyle w:val="ab"/>
              <w:numPr>
                <w:ilvl w:val="0"/>
                <w:numId w:val="36"/>
              </w:numPr>
              <w:jc w:val="center"/>
              <w:rPr>
                <w:bCs/>
                <w:sz w:val="28"/>
                <w:szCs w:val="28"/>
              </w:rPr>
            </w:pPr>
            <w:r w:rsidRPr="008E26E9">
              <w:rPr>
                <w:bCs/>
                <w:sz w:val="28"/>
                <w:szCs w:val="28"/>
              </w:rPr>
              <w:t xml:space="preserve">Порядок оповещения и информирования руководящего состава организаций, находящихся на территории </w:t>
            </w:r>
            <w:proofErr w:type="spellStart"/>
            <w:r w:rsidRPr="008E26E9">
              <w:rPr>
                <w:bCs/>
                <w:sz w:val="28"/>
                <w:szCs w:val="28"/>
              </w:rPr>
              <w:t>Верхнекубанского</w:t>
            </w:r>
            <w:proofErr w:type="spellEnd"/>
            <w:r w:rsidRPr="008E26E9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E26E9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8E26E9">
              <w:rPr>
                <w:bCs/>
                <w:sz w:val="28"/>
                <w:szCs w:val="28"/>
              </w:rPr>
              <w:t xml:space="preserve"> района</w:t>
            </w:r>
          </w:p>
          <w:p w:rsidR="00B514EC" w:rsidRDefault="00B514EC" w:rsidP="000511CC">
            <w:pPr>
              <w:jc w:val="center"/>
              <w:rPr>
                <w:bCs/>
                <w:sz w:val="28"/>
                <w:szCs w:val="28"/>
              </w:rPr>
            </w:pPr>
          </w:p>
          <w:p w:rsidR="00B514EC" w:rsidRDefault="00B514EC" w:rsidP="000511CC">
            <w:pPr>
              <w:pStyle w:val="ab"/>
              <w:numPr>
                <w:ilvl w:val="1"/>
                <w:numId w:val="36"/>
              </w:numPr>
              <w:spacing w:before="100" w:beforeAutospacing="1" w:after="100" w:afterAutospacing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proofErr w:type="gramStart"/>
            <w:r w:rsidRPr="008E26E9">
              <w:rPr>
                <w:sz w:val="28"/>
                <w:szCs w:val="28"/>
              </w:rPr>
              <w:t xml:space="preserve">Доведение сигналов (распоряжений) о возникновении пожара или угрозе возникновения пожара </w:t>
            </w:r>
            <w:r>
              <w:rPr>
                <w:sz w:val="28"/>
                <w:szCs w:val="28"/>
              </w:rPr>
              <w:t xml:space="preserve">и начале эвакуации до руководящего состава организаций, находящихся на </w:t>
            </w:r>
            <w:proofErr w:type="spellStart"/>
            <w:r w:rsidRPr="008E26E9">
              <w:rPr>
                <w:sz w:val="28"/>
                <w:szCs w:val="28"/>
              </w:rPr>
              <w:t>Верхнекубанского</w:t>
            </w:r>
            <w:proofErr w:type="spellEnd"/>
            <w:r w:rsidRPr="008E26E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E26E9">
              <w:rPr>
                <w:sz w:val="28"/>
                <w:szCs w:val="28"/>
              </w:rPr>
              <w:t>Новокубанского</w:t>
            </w:r>
            <w:proofErr w:type="spellEnd"/>
            <w:r w:rsidRPr="008E26E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проводится главой </w:t>
            </w:r>
            <w:proofErr w:type="spellStart"/>
            <w:r w:rsidRPr="008E26E9">
              <w:rPr>
                <w:sz w:val="28"/>
                <w:szCs w:val="28"/>
              </w:rPr>
              <w:t>Верхнекубанского</w:t>
            </w:r>
            <w:proofErr w:type="spellEnd"/>
            <w:r w:rsidRPr="008E26E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E26E9">
              <w:rPr>
                <w:sz w:val="28"/>
                <w:szCs w:val="28"/>
              </w:rPr>
              <w:t>Новокубанского</w:t>
            </w:r>
            <w:proofErr w:type="spellEnd"/>
            <w:r w:rsidRPr="008E26E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либо лицом, уполномоченным на решение задач в области гражданской бороны, предупреждению и ликвидации чрезвычайных ситуаций и обеспечению пожарной безопасности на территории поселения по соответствующей системе централизованного оповещения и всем</w:t>
            </w:r>
            <w:proofErr w:type="gramEnd"/>
            <w:r>
              <w:rPr>
                <w:sz w:val="28"/>
                <w:szCs w:val="28"/>
              </w:rPr>
              <w:t xml:space="preserve"> имеющимся каналам связи системы связи гражданской обороны установленным порядком.</w:t>
            </w:r>
          </w:p>
          <w:p w:rsidR="00B514EC" w:rsidRPr="008E26E9" w:rsidRDefault="00B514EC" w:rsidP="000511CC">
            <w:pPr>
              <w:pStyle w:val="ab"/>
              <w:numPr>
                <w:ilvl w:val="1"/>
                <w:numId w:val="36"/>
              </w:numPr>
              <w:spacing w:before="100" w:beforeAutospacing="1" w:after="100" w:afterAutospacing="1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 Организации подтверждают получение сигналов (распоряжений) и доводят их до своего руководящего состава и подчиненных подразделений.</w:t>
            </w:r>
          </w:p>
          <w:p w:rsidR="00B514EC" w:rsidRDefault="00B514EC" w:rsidP="000511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Pr="003D1C02">
              <w:rPr>
                <w:sz w:val="28"/>
                <w:szCs w:val="28"/>
              </w:rPr>
              <w:t xml:space="preserve">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 и докладывает об этом главе </w:t>
            </w:r>
            <w:proofErr w:type="spellStart"/>
            <w:r w:rsidRPr="003D1C02">
              <w:rPr>
                <w:sz w:val="28"/>
                <w:szCs w:val="28"/>
              </w:rPr>
              <w:t>Верхнекубанского</w:t>
            </w:r>
            <w:proofErr w:type="spellEnd"/>
            <w:r w:rsidRPr="003D1C0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D1C02">
              <w:rPr>
                <w:sz w:val="28"/>
                <w:szCs w:val="28"/>
              </w:rPr>
              <w:t>Новокубанского</w:t>
            </w:r>
            <w:proofErr w:type="spellEnd"/>
            <w:r w:rsidRPr="003D1C02">
              <w:rPr>
                <w:sz w:val="28"/>
                <w:szCs w:val="28"/>
              </w:rPr>
              <w:t xml:space="preserve"> района, подразделению ГПС и до их прибытия принимает посильные меры по спасению людей, имущества и тушению пожара.</w:t>
            </w:r>
          </w:p>
          <w:p w:rsidR="00B514EC" w:rsidRDefault="00B514EC" w:rsidP="000511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Порядок оповещения и информирования населения населенных пунктов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Оповещения населения, учреждений и организаций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громкоговорящей связи,  всех видов телефонной и сотовой связи с последующей передачей соседним домам.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В целях обеспечения своевременного и надежного оповещения населения и доведения до них информации об обстановке и его действиях в сложившихся условиях, установлен следующий порядок оповещения: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основным способом оповещения населения об опасностях, возникающих при пожаре, считается передача речевой информации и использованием телефонной связи. Оповещение и информирование руководителей ТОС по телефонам проводной сети или сотовой связи производится специалистом по вопросам ГО и ЧС и ПБ;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привлечения внимания населения населенных пунктов перед передачей речевой информации производится включение сирен, производственных гудков и других сигнальных средств, что означает подачу предупредительного сигнала «Внимание всем!».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При неисправности сре</w:t>
            </w:r>
            <w:proofErr w:type="gramStart"/>
            <w:r>
              <w:rPr>
                <w:sz w:val="28"/>
                <w:szCs w:val="28"/>
              </w:rPr>
              <w:t>дств св</w:t>
            </w:r>
            <w:proofErr w:type="gramEnd"/>
            <w:r>
              <w:rPr>
                <w:sz w:val="28"/>
                <w:szCs w:val="28"/>
              </w:rPr>
              <w:t xml:space="preserve">язи оповещение и информирование населения производится посыльными от администрации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пешим порядком либо на транспортных средствах.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5.4.Ответственность за организацию и осуществление своевременного оповещения и информирования населения возлагается на уполномоченные органы и должностные лица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5.5.При обнаружении очага возгорания или признаков горения (задымление, запас гари, повышение температуры и т.п.) жители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обязаны: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немедленно уведомить о них пожарную охрану по телефону 01, 112, (при этом называть адрес: населенный пункт, название улицы, номер дома, квартиры, место пожара);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до прибытия пожарной охраны принимать посильные меры по спасению людей, имущества и тушению пожаров;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оказывать содействие пожарной охране при тушении пожаров;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выполнять предписания, постановления и иные законные требования должностных лиц государственного пожарного надзора.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Default="00B514EC" w:rsidP="000511CC">
            <w:pPr>
              <w:pStyle w:val="ab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  <w:r w:rsidRPr="004A7142">
              <w:rPr>
                <w:sz w:val="28"/>
                <w:szCs w:val="28"/>
              </w:rPr>
              <w:t>Создание и поддержание в готовности систем оповещения</w:t>
            </w:r>
          </w:p>
          <w:p w:rsidR="00B514EC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4A7142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  <w:r w:rsidRPr="004A7142">
              <w:rPr>
                <w:sz w:val="28"/>
                <w:szCs w:val="28"/>
              </w:rPr>
              <w:t xml:space="preserve">Система оповещения создается заблаговременно и поддерживается в постоянной готовности к </w:t>
            </w:r>
            <w:proofErr w:type="spellStart"/>
            <w:r w:rsidRPr="004A7142">
              <w:rPr>
                <w:sz w:val="28"/>
                <w:szCs w:val="28"/>
              </w:rPr>
              <w:t>задействованию</w:t>
            </w:r>
            <w:proofErr w:type="spellEnd"/>
            <w:r w:rsidRPr="004A7142">
              <w:rPr>
                <w:sz w:val="28"/>
                <w:szCs w:val="28"/>
              </w:rPr>
              <w:t>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Pr="004A7142">
              <w:rPr>
                <w:sz w:val="28"/>
                <w:szCs w:val="28"/>
              </w:rPr>
              <w:t xml:space="preserve">В целях поддержания в готовности системы оповещения, проводятся периодические проверки ее </w:t>
            </w:r>
            <w:proofErr w:type="gramStart"/>
            <w:r w:rsidRPr="004A7142">
              <w:rPr>
                <w:sz w:val="28"/>
                <w:szCs w:val="28"/>
              </w:rPr>
              <w:t>работоспособности</w:t>
            </w:r>
            <w:proofErr w:type="gramEnd"/>
            <w:r w:rsidRPr="004A7142">
              <w:rPr>
                <w:sz w:val="28"/>
                <w:szCs w:val="28"/>
              </w:rPr>
              <w:t xml:space="preserve"> и организуется эксплуатационно-техническое обслуживание.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</w:p>
          <w:p w:rsidR="00B514EC" w:rsidRDefault="00B514EC" w:rsidP="000511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514EC" w:rsidRPr="00F40BC5" w:rsidRDefault="00B514EC" w:rsidP="004D1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Л.Н. Магомедова</w:t>
            </w: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jc w:val="center"/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rPr>
                <w:sz w:val="28"/>
                <w:szCs w:val="28"/>
              </w:rPr>
            </w:pPr>
          </w:p>
          <w:p w:rsidR="00B514EC" w:rsidRPr="00F40BC5" w:rsidRDefault="00B514EC" w:rsidP="000511CC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</w:tbl>
    <w:p w:rsidR="00A447A7" w:rsidRDefault="00A447A7"/>
    <w:p w:rsidR="00B514EC" w:rsidRDefault="00B514EC"/>
    <w:sectPr w:rsidR="00B514EC" w:rsidSect="00A4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63"/>
    <w:multiLevelType w:val="hybridMultilevel"/>
    <w:tmpl w:val="16E8132A"/>
    <w:lvl w:ilvl="0" w:tplc="89C82A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2CA2992"/>
    <w:multiLevelType w:val="hybridMultilevel"/>
    <w:tmpl w:val="0DAE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57E5D68"/>
    <w:multiLevelType w:val="hybridMultilevel"/>
    <w:tmpl w:val="E962F906"/>
    <w:lvl w:ilvl="0" w:tplc="C36A682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61876D7"/>
    <w:multiLevelType w:val="hybridMultilevel"/>
    <w:tmpl w:val="821E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67213"/>
    <w:multiLevelType w:val="hybridMultilevel"/>
    <w:tmpl w:val="26D4EE02"/>
    <w:lvl w:ilvl="0" w:tplc="40F20F8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0C5D6BCC"/>
    <w:multiLevelType w:val="hybridMultilevel"/>
    <w:tmpl w:val="6E4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F67D6"/>
    <w:multiLevelType w:val="hybridMultilevel"/>
    <w:tmpl w:val="7B98E2BE"/>
    <w:lvl w:ilvl="0" w:tplc="C0B688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113A0F6C"/>
    <w:multiLevelType w:val="hybridMultilevel"/>
    <w:tmpl w:val="CD1090C0"/>
    <w:lvl w:ilvl="0" w:tplc="2D2C50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5">
    <w:nsid w:val="1A2B2625"/>
    <w:multiLevelType w:val="hybridMultilevel"/>
    <w:tmpl w:val="2D3A8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CB39FC"/>
    <w:multiLevelType w:val="hybridMultilevel"/>
    <w:tmpl w:val="D2C2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17204"/>
    <w:multiLevelType w:val="hybridMultilevel"/>
    <w:tmpl w:val="57C0B982"/>
    <w:lvl w:ilvl="0" w:tplc="157479E8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8">
    <w:nsid w:val="284F2BF9"/>
    <w:multiLevelType w:val="multilevel"/>
    <w:tmpl w:val="694AAE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18D0945"/>
    <w:multiLevelType w:val="hybridMultilevel"/>
    <w:tmpl w:val="E5FC8D0E"/>
    <w:lvl w:ilvl="0" w:tplc="072471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9977532"/>
    <w:multiLevelType w:val="hybridMultilevel"/>
    <w:tmpl w:val="AD62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D2031"/>
    <w:multiLevelType w:val="hybridMultilevel"/>
    <w:tmpl w:val="89C81FF4"/>
    <w:lvl w:ilvl="0" w:tplc="B38CAB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EFF24A4"/>
    <w:multiLevelType w:val="hybridMultilevel"/>
    <w:tmpl w:val="094E621A"/>
    <w:lvl w:ilvl="0" w:tplc="F7EA672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12059F9"/>
    <w:multiLevelType w:val="hybridMultilevel"/>
    <w:tmpl w:val="A7D0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E4BD6"/>
    <w:multiLevelType w:val="multilevel"/>
    <w:tmpl w:val="966E8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A04374D"/>
    <w:multiLevelType w:val="hybridMultilevel"/>
    <w:tmpl w:val="92288D92"/>
    <w:lvl w:ilvl="0" w:tplc="B528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3D3A"/>
    <w:multiLevelType w:val="hybridMultilevel"/>
    <w:tmpl w:val="9F12F05A"/>
    <w:lvl w:ilvl="0" w:tplc="D9B6DD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F5E7F24"/>
    <w:multiLevelType w:val="multilevel"/>
    <w:tmpl w:val="A51801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FE96C24"/>
    <w:multiLevelType w:val="hybridMultilevel"/>
    <w:tmpl w:val="35D0F88E"/>
    <w:lvl w:ilvl="0" w:tplc="7C5E82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4"/>
  </w:num>
  <w:num w:numId="5">
    <w:abstractNumId w:val="7"/>
  </w:num>
  <w:num w:numId="6">
    <w:abstractNumId w:val="22"/>
  </w:num>
  <w:num w:numId="7">
    <w:abstractNumId w:val="8"/>
  </w:num>
  <w:num w:numId="8">
    <w:abstractNumId w:val="1"/>
  </w:num>
  <w:num w:numId="9">
    <w:abstractNumId w:val="3"/>
  </w:num>
  <w:num w:numId="10">
    <w:abstractNumId w:val="23"/>
  </w:num>
  <w:num w:numId="11">
    <w:abstractNumId w:val="10"/>
  </w:num>
  <w:num w:numId="12">
    <w:abstractNumId w:val="9"/>
  </w:num>
  <w:num w:numId="13">
    <w:abstractNumId w:val="31"/>
  </w:num>
  <w:num w:numId="14">
    <w:abstractNumId w:val="20"/>
  </w:num>
  <w:num w:numId="15">
    <w:abstractNumId w:val="26"/>
  </w:num>
  <w:num w:numId="16">
    <w:abstractNumId w:val="4"/>
  </w:num>
  <w:num w:numId="17">
    <w:abstractNumId w:val="6"/>
  </w:num>
  <w:num w:numId="18">
    <w:abstractNumId w:val="21"/>
  </w:num>
  <w:num w:numId="19">
    <w:abstractNumId w:val="29"/>
  </w:num>
  <w:num w:numId="20">
    <w:abstractNumId w:val="16"/>
  </w:num>
  <w:num w:numId="21">
    <w:abstractNumId w:val="24"/>
  </w:num>
  <w:num w:numId="22">
    <w:abstractNumId w:val="11"/>
  </w:num>
  <w:num w:numId="23">
    <w:abstractNumId w:val="34"/>
  </w:num>
  <w:num w:numId="24">
    <w:abstractNumId w:val="25"/>
  </w:num>
  <w:num w:numId="25">
    <w:abstractNumId w:val="13"/>
  </w:num>
  <w:num w:numId="26">
    <w:abstractNumId w:val="17"/>
  </w:num>
  <w:num w:numId="27">
    <w:abstractNumId w:val="0"/>
  </w:num>
  <w:num w:numId="28">
    <w:abstractNumId w:val="36"/>
  </w:num>
  <w:num w:numId="29">
    <w:abstractNumId w:val="12"/>
  </w:num>
  <w:num w:numId="30">
    <w:abstractNumId w:val="5"/>
  </w:num>
  <w:num w:numId="31">
    <w:abstractNumId w:val="30"/>
  </w:num>
  <w:num w:numId="32">
    <w:abstractNumId w:val="33"/>
  </w:num>
  <w:num w:numId="33">
    <w:abstractNumId w:val="2"/>
  </w:num>
  <w:num w:numId="34">
    <w:abstractNumId w:val="15"/>
  </w:num>
  <w:num w:numId="35">
    <w:abstractNumId w:val="32"/>
  </w:num>
  <w:num w:numId="36">
    <w:abstractNumId w:val="1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4EC"/>
    <w:rsid w:val="00035892"/>
    <w:rsid w:val="002B7064"/>
    <w:rsid w:val="004D1163"/>
    <w:rsid w:val="00A447A7"/>
    <w:rsid w:val="00B5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E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B514E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B514E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514E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514EC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4EC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14EC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1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14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1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B514EC"/>
  </w:style>
  <w:style w:type="paragraph" w:styleId="a4">
    <w:name w:val="Balloon Text"/>
    <w:basedOn w:val="a"/>
    <w:link w:val="a5"/>
    <w:semiHidden/>
    <w:rsid w:val="00B514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514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514EC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51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B514EC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B514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B514EC"/>
    <w:rPr>
      <w:color w:val="0000FF"/>
      <w:u w:val="single"/>
    </w:rPr>
  </w:style>
  <w:style w:type="paragraph" w:customStyle="1" w:styleId="u">
    <w:name w:val="u"/>
    <w:basedOn w:val="a"/>
    <w:rsid w:val="00B514EC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B514EC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B514E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14EC"/>
    <w:pPr>
      <w:ind w:left="720"/>
      <w:contextualSpacing/>
    </w:pPr>
  </w:style>
  <w:style w:type="table" w:styleId="ac">
    <w:name w:val="Table Grid"/>
    <w:basedOn w:val="a1"/>
    <w:rsid w:val="00B5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514EC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basedOn w:val="a0"/>
    <w:link w:val="42"/>
    <w:rsid w:val="00B514EC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14EC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rsid w:val="00B514EC"/>
    <w:pPr>
      <w:spacing w:after="120"/>
    </w:pPr>
  </w:style>
  <w:style w:type="character" w:customStyle="1" w:styleId="af">
    <w:name w:val="Основной текст Знак"/>
    <w:basedOn w:val="a0"/>
    <w:link w:val="ae"/>
    <w:rsid w:val="00B51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B514E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5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514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514E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14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15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2020-02-12T13:13:00Z</dcterms:created>
  <dcterms:modified xsi:type="dcterms:W3CDTF">2020-02-13T05:42:00Z</dcterms:modified>
</cp:coreProperties>
</file>