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AD" w:rsidRDefault="003E63AD" w:rsidP="009860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3AD" w:rsidRDefault="003E63A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3AD" w:rsidRDefault="003E63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3AD" w:rsidRDefault="00BF3D88">
      <w:pPr>
        <w:pStyle w:val="ConsPlusNormal"/>
        <w:widowControl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в 2022 году отсрочки уплаты арендной платы по            договорам аренды </w:t>
      </w:r>
      <w:r>
        <w:rPr>
          <w:rStyle w:val="extended-textshort"/>
          <w:rFonts w:ascii="Times New Roman" w:hAnsi="Times New Roman"/>
          <w:b/>
          <w:sz w:val="28"/>
          <w:szCs w:val="28"/>
        </w:rPr>
        <w:t xml:space="preserve">недвижимого имущества, находящегося в собственности </w:t>
      </w:r>
      <w:r w:rsidR="003317B9">
        <w:rPr>
          <w:rStyle w:val="extended-textshort"/>
          <w:rFonts w:ascii="Times New Roman" w:hAnsi="Times New Roman"/>
          <w:b/>
          <w:sz w:val="28"/>
          <w:szCs w:val="28"/>
        </w:rPr>
        <w:t>Верхнекубанского сельского</w:t>
      </w:r>
      <w:r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  <w:r w:rsidR="003317B9">
        <w:rPr>
          <w:rStyle w:val="extended-textshort"/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Style w:val="extended-textshort"/>
          <w:rFonts w:ascii="Times New Roman" w:hAnsi="Times New Roman"/>
          <w:b/>
          <w:sz w:val="28"/>
          <w:szCs w:val="28"/>
        </w:rPr>
        <w:t>Новокубанск</w:t>
      </w:r>
      <w:r w:rsidR="003317B9">
        <w:rPr>
          <w:rStyle w:val="extended-textshort"/>
          <w:rFonts w:ascii="Times New Roman" w:hAnsi="Times New Roman"/>
          <w:b/>
          <w:sz w:val="28"/>
          <w:szCs w:val="28"/>
        </w:rPr>
        <w:t>ого</w:t>
      </w:r>
      <w:r>
        <w:rPr>
          <w:rStyle w:val="extended-textshort"/>
          <w:rFonts w:ascii="Times New Roman" w:hAnsi="Times New Roman"/>
          <w:b/>
          <w:sz w:val="28"/>
          <w:szCs w:val="28"/>
        </w:rPr>
        <w:t xml:space="preserve"> район</w:t>
      </w:r>
      <w:r w:rsidR="003317B9">
        <w:rPr>
          <w:rStyle w:val="extended-textshort"/>
          <w:rFonts w:ascii="Times New Roman" w:hAnsi="Times New Roman"/>
          <w:b/>
          <w:sz w:val="28"/>
          <w:szCs w:val="28"/>
        </w:rPr>
        <w:t>а</w:t>
      </w:r>
      <w:r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</w:p>
    <w:p w:rsidR="003E63AD" w:rsidRDefault="003E63AD">
      <w:pPr>
        <w:pStyle w:val="ConsPlusNormal"/>
        <w:widowControl/>
        <w:ind w:firstLine="0"/>
        <w:jc w:val="center"/>
        <w:rPr>
          <w:rStyle w:val="extended-textshort"/>
          <w:rFonts w:ascii="Times New Roman" w:hAnsi="Times New Roman"/>
          <w:b/>
          <w:sz w:val="28"/>
          <w:szCs w:val="28"/>
        </w:rPr>
      </w:pPr>
    </w:p>
    <w:p w:rsidR="003E63AD" w:rsidRDefault="00BF3D88">
      <w:pPr>
        <w:tabs>
          <w:tab w:val="left" w:pos="9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</w:t>
      </w:r>
      <w:r>
        <w:rPr>
          <w:rStyle w:val="1"/>
          <w:rFonts w:eastAsiaTheme="minorHAnsi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ноября 2002 года № 532-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«Об </w:t>
      </w:r>
      <w:r>
        <w:rPr>
          <w:rStyle w:val="1"/>
          <w:rFonts w:eastAsiaTheme="minorHAnsi"/>
          <w:color w:val="000000" w:themeColor="text1"/>
          <w:sz w:val="28"/>
          <w:szCs w:val="28"/>
        </w:rPr>
        <w:t>основах</w:t>
      </w:r>
      <w:r>
        <w:rPr>
          <w:rStyle w:val="20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регулирования земельных отношений в Краснодарском крае»,  на основании пункта 2.14 Плана </w:t>
      </w:r>
      <w:r>
        <w:rPr>
          <w:rStyle w:val="1"/>
          <w:rFonts w:eastAsiaTheme="minorHAnsi"/>
          <w:color w:val="000000" w:themeColor="text1"/>
          <w:sz w:val="28"/>
          <w:szCs w:val="28"/>
        </w:rPr>
        <w:t>обеспечения</w:t>
      </w:r>
      <w:r>
        <w:rPr>
          <w:rStyle w:val="20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устойчивого развития экономики и социальной стабильности в </w:t>
      </w:r>
      <w:r>
        <w:rPr>
          <w:rStyle w:val="1"/>
          <w:rFonts w:eastAsiaTheme="minorHAnsi"/>
          <w:color w:val="000000" w:themeColor="text1"/>
          <w:sz w:val="28"/>
          <w:szCs w:val="28"/>
        </w:rPr>
        <w:t>Краснодарском</w:t>
      </w:r>
      <w:r>
        <w:rPr>
          <w:rStyle w:val="20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 </w:t>
      </w:r>
      <w:r>
        <w:rPr>
          <w:rStyle w:val="1"/>
          <w:rFonts w:eastAsiaTheme="minorHAnsi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марта 2022 года, утвержденного главой администрации (губернатором) Краснодарского края,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Планом </w:t>
      </w:r>
      <w:r>
        <w:rPr>
          <w:rStyle w:val="1"/>
          <w:rFonts w:eastAsiaTheme="minorHAnsi"/>
          <w:color w:val="000000" w:themeColor="text1"/>
          <w:sz w:val="28"/>
          <w:szCs w:val="28"/>
          <w:shd w:val="clear" w:color="auto" w:fill="FFFFFF"/>
        </w:rPr>
        <w:t>обеспечения</w:t>
      </w:r>
      <w:r>
        <w:rPr>
          <w:rStyle w:val="20"/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устойчивого развития экономики и социальной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стабильности в муниципальном образовании </w:t>
      </w:r>
      <w:r>
        <w:rPr>
          <w:rStyle w:val="1"/>
          <w:rFonts w:eastAsiaTheme="minorHAnsi"/>
          <w:color w:val="000000" w:themeColor="text1"/>
          <w:sz w:val="28"/>
          <w:szCs w:val="28"/>
          <w:shd w:val="clear" w:color="auto" w:fill="FFFFFF"/>
        </w:rPr>
        <w:t>Новокубанский район от 21 марта 2022 года, утвержденного  главой муниципального образования Новокубанский район</w:t>
      </w:r>
      <w:r>
        <w:rPr>
          <w:rStyle w:val="1"/>
          <w:rFonts w:eastAsiaTheme="minorHAnsi"/>
          <w:color w:val="000000" w:themeColor="text1"/>
          <w:sz w:val="28"/>
          <w:szCs w:val="28"/>
        </w:rPr>
        <w:t xml:space="preserve">,  в целях обеспечения устойчивости экономики Новокубанского района и недопущения возникновения риска дестабилизации ситуации в отдельных ее отраслях на территории Новокубанского района, </w:t>
      </w:r>
      <w:r w:rsidR="003317B9">
        <w:rPr>
          <w:rStyle w:val="1"/>
          <w:rFonts w:eastAsiaTheme="minorHAnsi"/>
          <w:color w:val="000000" w:themeColor="text1"/>
          <w:sz w:val="28"/>
          <w:szCs w:val="28"/>
        </w:rPr>
        <w:t xml:space="preserve">Уставом </w:t>
      </w:r>
      <w:proofErr w:type="spellStart"/>
      <w:r w:rsidR="003317B9">
        <w:rPr>
          <w:rStyle w:val="1"/>
          <w:rFonts w:eastAsiaTheme="minorHAnsi"/>
          <w:color w:val="000000" w:themeColor="text1"/>
          <w:sz w:val="28"/>
          <w:szCs w:val="28"/>
        </w:rPr>
        <w:t>Верхнекубанского</w:t>
      </w:r>
      <w:proofErr w:type="spellEnd"/>
      <w:r w:rsidR="003317B9">
        <w:rPr>
          <w:rStyle w:val="1"/>
          <w:rFonts w:eastAsiaTheme="minorHAnsi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317B9">
        <w:rPr>
          <w:rStyle w:val="1"/>
          <w:rFonts w:eastAsiaTheme="minorHAnsi"/>
          <w:color w:val="000000" w:themeColor="text1"/>
          <w:sz w:val="28"/>
          <w:szCs w:val="28"/>
        </w:rPr>
        <w:t>Новокубанского</w:t>
      </w:r>
      <w:proofErr w:type="spellEnd"/>
      <w:r w:rsidR="003317B9">
        <w:rPr>
          <w:rStyle w:val="1"/>
          <w:rFonts w:eastAsiaTheme="minorHAnsi"/>
          <w:color w:val="000000" w:themeColor="text1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3E63AD" w:rsidRDefault="00BF3D88">
      <w:pPr>
        <w:pStyle w:val="4"/>
        <w:shd w:val="clear" w:color="auto" w:fill="auto"/>
        <w:spacing w:before="0" w:after="0" w:line="312" w:lineRule="exact"/>
        <w:ind w:left="20" w:right="20" w:firstLine="720"/>
        <w:jc w:val="both"/>
      </w:pPr>
      <w:r>
        <w:rPr>
          <w:sz w:val="28"/>
          <w:szCs w:val="28"/>
        </w:rPr>
        <w:t xml:space="preserve"> 1. </w:t>
      </w:r>
      <w:proofErr w:type="gramStart"/>
      <w:r>
        <w:rPr>
          <w:sz w:val="28"/>
          <w:szCs w:val="28"/>
        </w:rPr>
        <w:t xml:space="preserve">Установить, что в отношении договоров аренды муниципального недвижимого имущества, </w:t>
      </w:r>
      <w:r>
        <w:rPr>
          <w:rStyle w:val="1"/>
          <w:sz w:val="28"/>
          <w:szCs w:val="28"/>
        </w:rPr>
        <w:t xml:space="preserve">находящегося в </w:t>
      </w:r>
      <w:r w:rsidR="003317B9">
        <w:rPr>
          <w:rStyle w:val="1"/>
          <w:sz w:val="28"/>
          <w:szCs w:val="28"/>
        </w:rPr>
        <w:t xml:space="preserve">собственности Верхнекубанского сельского поселения </w:t>
      </w:r>
      <w:r>
        <w:rPr>
          <w:rStyle w:val="1"/>
          <w:sz w:val="28"/>
          <w:szCs w:val="28"/>
        </w:rPr>
        <w:t>Новокубанск</w:t>
      </w:r>
      <w:r w:rsidR="003317B9">
        <w:rPr>
          <w:rStyle w:val="1"/>
          <w:sz w:val="28"/>
          <w:szCs w:val="28"/>
        </w:rPr>
        <w:t>ого</w:t>
      </w:r>
      <w:r>
        <w:rPr>
          <w:rStyle w:val="1"/>
          <w:sz w:val="28"/>
          <w:szCs w:val="28"/>
        </w:rPr>
        <w:t xml:space="preserve"> район</w:t>
      </w:r>
      <w:r w:rsidR="003317B9">
        <w:rPr>
          <w:rStyle w:val="1"/>
          <w:sz w:val="28"/>
          <w:szCs w:val="28"/>
        </w:rPr>
        <w:t>а</w:t>
      </w:r>
      <w:r>
        <w:rPr>
          <w:sz w:val="28"/>
          <w:szCs w:val="28"/>
        </w:rPr>
        <w:t xml:space="preserve">, предоставленных в аренду индивидуальным предпринимателям и юридическим </w:t>
      </w:r>
      <w:r>
        <w:rPr>
          <w:rStyle w:val="1"/>
          <w:sz w:val="28"/>
          <w:szCs w:val="28"/>
        </w:rPr>
        <w:t xml:space="preserve">лицам, </w:t>
      </w:r>
      <w:r>
        <w:rPr>
          <w:sz w:val="28"/>
          <w:szCs w:val="28"/>
        </w:rPr>
        <w:t xml:space="preserve">заключенным до вступления в силу настоящего постановления, </w:t>
      </w:r>
      <w:r>
        <w:rPr>
          <w:rStyle w:val="1"/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5 рабочих дней со дня обращения арендатора земельного участка, </w:t>
      </w:r>
      <w:r w:rsidR="00F66125">
        <w:rPr>
          <w:sz w:val="28"/>
          <w:szCs w:val="28"/>
        </w:rPr>
        <w:t>администрацией Верхнекубанского сельского поселения Новокубанского района</w:t>
      </w:r>
      <w:r>
        <w:rPr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обеспечивается</w:t>
      </w:r>
      <w:r>
        <w:rPr>
          <w:rStyle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дополнительного соглашения, предусматривающего </w:t>
      </w:r>
      <w:r>
        <w:rPr>
          <w:rStyle w:val="1"/>
          <w:sz w:val="28"/>
          <w:szCs w:val="28"/>
        </w:rPr>
        <w:t>отсрочку</w:t>
      </w:r>
      <w:r>
        <w:rPr>
          <w:rStyle w:val="20"/>
          <w:sz w:val="28"/>
          <w:szCs w:val="28"/>
        </w:rPr>
        <w:t xml:space="preserve"> </w:t>
      </w:r>
      <w:r>
        <w:rPr>
          <w:sz w:val="28"/>
          <w:szCs w:val="28"/>
        </w:rPr>
        <w:t>уплаты арендной платы, на следующих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:</w:t>
      </w:r>
    </w:p>
    <w:p w:rsidR="003E63AD" w:rsidRDefault="00BF3D88">
      <w:pPr>
        <w:pStyle w:val="4"/>
        <w:widowControl w:val="0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17" w:lineRule="exact"/>
        <w:ind w:left="23" w:right="23" w:firstLine="720"/>
        <w:jc w:val="both"/>
      </w:pPr>
      <w:r>
        <w:rPr>
          <w:sz w:val="28"/>
          <w:szCs w:val="28"/>
        </w:rPr>
        <w:t xml:space="preserve">отсрочка предоставляется по уплате арендной платы </w:t>
      </w:r>
      <w:r>
        <w:rPr>
          <w:rStyle w:val="1"/>
          <w:sz w:val="28"/>
          <w:szCs w:val="28"/>
        </w:rPr>
        <w:t>по договорам</w:t>
      </w:r>
      <w:r>
        <w:rPr>
          <w:rStyle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земельных участков, условиями которых предусмотрено </w:t>
      </w:r>
      <w:r>
        <w:rPr>
          <w:rStyle w:val="1"/>
          <w:sz w:val="28"/>
          <w:szCs w:val="28"/>
        </w:rPr>
        <w:t>ежеквартальное</w:t>
      </w:r>
      <w:r>
        <w:rPr>
          <w:rStyle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арендной платы, за период с </w:t>
      </w:r>
      <w:r>
        <w:rPr>
          <w:rStyle w:val="1"/>
          <w:sz w:val="28"/>
          <w:szCs w:val="28"/>
        </w:rPr>
        <w:t xml:space="preserve">1 </w:t>
      </w:r>
      <w:r>
        <w:rPr>
          <w:sz w:val="28"/>
          <w:szCs w:val="28"/>
        </w:rPr>
        <w:t xml:space="preserve">апреля 2022 года            по 30 июня </w:t>
      </w:r>
      <w:r>
        <w:rPr>
          <w:rStyle w:val="1"/>
          <w:sz w:val="28"/>
          <w:szCs w:val="28"/>
        </w:rPr>
        <w:t>2022 года;</w:t>
      </w:r>
    </w:p>
    <w:p w:rsidR="003E63AD" w:rsidRDefault="00BF3D88">
      <w:pPr>
        <w:pStyle w:val="4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7" w:lineRule="exact"/>
        <w:ind w:left="20" w:right="20" w:firstLine="720"/>
        <w:jc w:val="both"/>
      </w:pPr>
      <w:r>
        <w:rPr>
          <w:sz w:val="28"/>
          <w:szCs w:val="28"/>
        </w:rPr>
        <w:t xml:space="preserve">задолженность по арендной плате за период, указанный в </w:t>
      </w:r>
      <w:r>
        <w:rPr>
          <w:rStyle w:val="1"/>
          <w:sz w:val="28"/>
          <w:szCs w:val="28"/>
        </w:rPr>
        <w:t xml:space="preserve">подпункте      </w:t>
      </w:r>
      <w:r>
        <w:rPr>
          <w:rStyle w:val="3"/>
          <w:sz w:val="28"/>
          <w:szCs w:val="28"/>
        </w:rPr>
        <w:t xml:space="preserve">1 </w:t>
      </w:r>
      <w:r>
        <w:rPr>
          <w:sz w:val="28"/>
          <w:szCs w:val="28"/>
        </w:rPr>
        <w:t xml:space="preserve">настоящего пункта, подлежит уплате не ранее 01 июля 2022 года </w:t>
      </w:r>
      <w:r>
        <w:rPr>
          <w:rStyle w:val="1"/>
          <w:sz w:val="28"/>
          <w:szCs w:val="28"/>
        </w:rPr>
        <w:t xml:space="preserve">и </w:t>
      </w:r>
      <w:r>
        <w:rPr>
          <w:sz w:val="28"/>
          <w:szCs w:val="28"/>
        </w:rPr>
        <w:t xml:space="preserve">не </w:t>
      </w:r>
      <w:r>
        <w:rPr>
          <w:rStyle w:val="1"/>
          <w:sz w:val="28"/>
          <w:szCs w:val="28"/>
        </w:rPr>
        <w:t>позднее</w:t>
      </w:r>
      <w:r>
        <w:rPr>
          <w:rStyle w:val="20"/>
          <w:sz w:val="28"/>
          <w:szCs w:val="28"/>
        </w:rPr>
        <w:t xml:space="preserve"> 0</w:t>
      </w:r>
      <w:r>
        <w:rPr>
          <w:sz w:val="28"/>
          <w:szCs w:val="28"/>
        </w:rPr>
        <w:t>1 января 2023 года поэтапно, равными платежами в установленные договором аренды сроки внесения арендной платы;</w:t>
      </w:r>
    </w:p>
    <w:p w:rsidR="003E63AD" w:rsidRDefault="00BF3D88">
      <w:pPr>
        <w:pStyle w:val="4"/>
        <w:shd w:val="clear" w:color="auto" w:fill="auto"/>
        <w:spacing w:before="0" w:after="0" w:line="302" w:lineRule="exact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отсрочка предоставляется в случае обращения арендатора с соответствующим заявлением в </w:t>
      </w:r>
      <w:r w:rsidR="00F66125">
        <w:rPr>
          <w:sz w:val="28"/>
          <w:szCs w:val="28"/>
        </w:rPr>
        <w:t>администрацию Верхнекубанского сельского поселения</w:t>
      </w:r>
      <w:r>
        <w:rPr>
          <w:sz w:val="28"/>
          <w:szCs w:val="28"/>
        </w:rPr>
        <w:t xml:space="preserve"> Новокубанск</w:t>
      </w:r>
      <w:r w:rsidR="00F6612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66125">
        <w:rPr>
          <w:sz w:val="28"/>
          <w:szCs w:val="28"/>
        </w:rPr>
        <w:t>а</w:t>
      </w:r>
      <w:r>
        <w:rPr>
          <w:sz w:val="28"/>
          <w:szCs w:val="28"/>
        </w:rPr>
        <w:t xml:space="preserve"> до 30 июня 2022 года.</w:t>
      </w:r>
    </w:p>
    <w:p w:rsidR="003E63AD" w:rsidRDefault="00BF3D88">
      <w:pPr>
        <w:spacing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F66125">
        <w:rPr>
          <w:rFonts w:ascii="Times New Roman" w:hAnsi="Times New Roman" w:cs="Times New Roman"/>
          <w:sz w:val="28"/>
          <w:szCs w:val="28"/>
        </w:rPr>
        <w:t>Верхнекубанского</w:t>
      </w:r>
      <w:proofErr w:type="spellEnd"/>
      <w:r w:rsidR="00F66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612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F6612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="00F66125">
        <w:rPr>
          <w:rFonts w:ascii="Times New Roman" w:hAnsi="Times New Roman" w:cs="Times New Roman"/>
          <w:sz w:val="28"/>
          <w:szCs w:val="28"/>
        </w:rPr>
        <w:t>Каутц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63AD" w:rsidRDefault="00BF3D88">
      <w:pPr>
        <w:tabs>
          <w:tab w:val="left" w:pos="900"/>
        </w:tabs>
        <w:spacing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270FB1">
        <w:rPr>
          <w:rFonts w:ascii="Times New Roman" w:hAnsi="Times New Roman" w:cs="Times New Roman"/>
          <w:sz w:val="28"/>
          <w:szCs w:val="28"/>
        </w:rPr>
        <w:t xml:space="preserve">3. Постановление вступает в силу со дня его официального обнародования путем размещения в специально установленных местах для </w:t>
      </w:r>
      <w:r w:rsidRPr="00270FB1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обнародования муниципальных правовых актов </w:t>
      </w:r>
      <w:r w:rsidR="00F66125" w:rsidRPr="00270FB1"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Pr="00270FB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63AD" w:rsidRDefault="003E63AD">
      <w:pPr>
        <w:tabs>
          <w:tab w:val="left" w:pos="900"/>
        </w:tabs>
        <w:spacing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3E63AD" w:rsidRDefault="003E63AD">
      <w:pPr>
        <w:tabs>
          <w:tab w:val="left" w:pos="900"/>
        </w:tabs>
        <w:spacing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3E63AD" w:rsidRDefault="003E63AD">
      <w:pPr>
        <w:tabs>
          <w:tab w:val="left" w:pos="900"/>
        </w:tabs>
        <w:spacing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125" w:rsidRDefault="00BF3D8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66125">
        <w:rPr>
          <w:sz w:val="28"/>
          <w:szCs w:val="28"/>
        </w:rPr>
        <w:t xml:space="preserve">Верхнекубанского </w:t>
      </w:r>
      <w:proofErr w:type="gramStart"/>
      <w:r w:rsidR="00F66125">
        <w:rPr>
          <w:sz w:val="28"/>
          <w:szCs w:val="28"/>
        </w:rPr>
        <w:t>сельского</w:t>
      </w:r>
      <w:proofErr w:type="gramEnd"/>
    </w:p>
    <w:p w:rsidR="003E63AD" w:rsidRDefault="00F66125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F3D88">
        <w:rPr>
          <w:sz w:val="28"/>
          <w:szCs w:val="28"/>
        </w:rPr>
        <w:t>Новокубанск</w:t>
      </w:r>
      <w:r>
        <w:rPr>
          <w:sz w:val="28"/>
          <w:szCs w:val="28"/>
        </w:rPr>
        <w:t>ого района</w:t>
      </w:r>
      <w:r w:rsidR="00BF3D8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="00BF3D88">
        <w:rPr>
          <w:sz w:val="28"/>
          <w:szCs w:val="28"/>
        </w:rPr>
        <w:t>А.В.</w:t>
      </w:r>
      <w:r>
        <w:rPr>
          <w:sz w:val="28"/>
          <w:szCs w:val="28"/>
        </w:rPr>
        <w:t>Брежнев</w:t>
      </w:r>
    </w:p>
    <w:p w:rsidR="003E63AD" w:rsidRDefault="00BF3D8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63AD" w:rsidRDefault="003E63A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ЛИСТ СОГЛАСОВАНИЯ</w:t>
      </w:r>
    </w:p>
    <w:p w:rsidR="00F53055" w:rsidRPr="00F53055" w:rsidRDefault="00F53055" w:rsidP="00F530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администрации Верхнекубанского сельского поселения Новокубанского района от «___» _________ 2022 года №__________</w:t>
      </w:r>
    </w:p>
    <w:p w:rsidR="00F53055" w:rsidRPr="00F53055" w:rsidRDefault="00F53055" w:rsidP="00F530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«О предоставлении в 2022 году отсрочки уплаты арендной платы по            договорам аренды недвижимого имущества, находящегося в собственности Верхнекубанского сельского поселения Новокубанского района»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внесен и подготовлен: 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Верхнекубанского </w:t>
      </w:r>
      <w:proofErr w:type="gramStart"/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Новокубанского района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Е.В.Каутц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согласован: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организационно-правовой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 администрации 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Верхнекубанского сельского поселения </w:t>
      </w:r>
    </w:p>
    <w:p w:rsid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Новокубанского района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А.О.Алимова</w:t>
      </w:r>
    </w:p>
    <w:p w:rsid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финансово-экономического</w:t>
      </w:r>
      <w:proofErr w:type="gramEnd"/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Верхнекубанского сельского поселения </w:t>
      </w:r>
    </w:p>
    <w:p w:rsid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М.Ю.Попова</w:t>
      </w:r>
    </w:p>
    <w:p w:rsid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финансово-экономического</w:t>
      </w:r>
      <w:proofErr w:type="gramEnd"/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Верхнекубанского сельского поселения 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Л.Н.Перебейнос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F53055" w:rsidRPr="00F53055" w:rsidRDefault="00F53055" w:rsidP="00F53055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Верхнекубанского сельского </w:t>
      </w:r>
    </w:p>
    <w:p w:rsidR="00F53055" w:rsidRPr="00F53055" w:rsidRDefault="00F53055" w:rsidP="00F53055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Новокубанского района</w:t>
      </w:r>
    </w:p>
    <w:p w:rsidR="00F53055" w:rsidRPr="00F53055" w:rsidRDefault="00F53055" w:rsidP="00F53055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F53055" w:rsidRPr="00F53055" w:rsidRDefault="00F53055" w:rsidP="00F5305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постановлению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42567F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вопроса «</w:t>
      </w:r>
      <w:r w:rsidRPr="0042567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 присвоении адресных данных помещению, расположенному по адресу: Российская Федерация, Краснодарский край, Новокубанский район, Верхнекубанское сельское поселение, х</w:t>
      </w:r>
      <w:proofErr w:type="gramStart"/>
      <w:r w:rsidRPr="0042567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.Р</w:t>
      </w:r>
      <w:proofErr w:type="gramEnd"/>
      <w:r w:rsidRPr="0042567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оте-Фане, ул. Садовая, 41, кв.1»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подготовить: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 экземпляра – заместитель главы Верхнекубанского сельского поселения Новокубанского района                                                                      </w:t>
      </w:r>
    </w:p>
    <w:p w:rsidR="00F53055" w:rsidRPr="00F53055" w:rsidRDefault="00F53055" w:rsidP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53055" w:rsidRPr="00F53055" w:rsidRDefault="00F53055" w:rsidP="00F53055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3055">
        <w:rPr>
          <w:rFonts w:ascii="Times New Roman" w:hAnsi="Times New Roman" w:cs="Times New Roman"/>
          <w:color w:val="000000" w:themeColor="text1"/>
          <w:sz w:val="28"/>
          <w:szCs w:val="28"/>
        </w:rPr>
        <w:t>Е.В.Каутц</w:t>
      </w:r>
      <w:proofErr w:type="spellEnd"/>
    </w:p>
    <w:p w:rsidR="00F53055" w:rsidRDefault="00F5305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3AD" w:rsidRDefault="003E63A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3AD" w:rsidRDefault="003E63A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3AD" w:rsidRDefault="003E63A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3AD" w:rsidRDefault="003E63A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3AD" w:rsidRDefault="003E63AD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3AD" w:rsidRDefault="003E63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E63AD" w:rsidSect="003E63AD">
      <w:headerReference w:type="default" r:id="rId8"/>
      <w:pgSz w:w="11906" w:h="16838"/>
      <w:pgMar w:top="990" w:right="560" w:bottom="1118" w:left="1701" w:header="42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C" w:rsidRDefault="00296F8C" w:rsidP="003E63AD">
      <w:pPr>
        <w:spacing w:after="0" w:line="240" w:lineRule="auto"/>
      </w:pPr>
      <w:r>
        <w:separator/>
      </w:r>
    </w:p>
  </w:endnote>
  <w:endnote w:type="continuationSeparator" w:id="0">
    <w:p w:rsidR="00296F8C" w:rsidRDefault="00296F8C" w:rsidP="003E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C" w:rsidRDefault="00296F8C" w:rsidP="003E63AD">
      <w:pPr>
        <w:spacing w:after="0" w:line="240" w:lineRule="auto"/>
      </w:pPr>
      <w:r>
        <w:separator/>
      </w:r>
    </w:p>
  </w:footnote>
  <w:footnote w:type="continuationSeparator" w:id="0">
    <w:p w:rsidR="00296F8C" w:rsidRDefault="00296F8C" w:rsidP="003E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AD" w:rsidRDefault="003E63AD">
    <w:pPr>
      <w:pStyle w:val="11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1192"/>
    <w:multiLevelType w:val="multilevel"/>
    <w:tmpl w:val="7B48E0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CA1070"/>
    <w:multiLevelType w:val="multilevel"/>
    <w:tmpl w:val="536819B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3AD"/>
    <w:rsid w:val="00073B71"/>
    <w:rsid w:val="00270FB1"/>
    <w:rsid w:val="00296F8C"/>
    <w:rsid w:val="003317B9"/>
    <w:rsid w:val="003E63AD"/>
    <w:rsid w:val="0042567F"/>
    <w:rsid w:val="008863C0"/>
    <w:rsid w:val="0098601F"/>
    <w:rsid w:val="00BF3D88"/>
    <w:rsid w:val="00F53055"/>
    <w:rsid w:val="00F66125"/>
    <w:rsid w:val="00F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D17F0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D75A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D58E2"/>
  </w:style>
  <w:style w:type="character" w:customStyle="1" w:styleId="a5">
    <w:name w:val="Нижний колонтитул Знак"/>
    <w:basedOn w:val="a0"/>
    <w:uiPriority w:val="99"/>
    <w:qFormat/>
    <w:rsid w:val="00CD58E2"/>
  </w:style>
  <w:style w:type="character" w:customStyle="1" w:styleId="extended-textshort">
    <w:name w:val="extended-text__short"/>
    <w:basedOn w:val="a0"/>
    <w:qFormat/>
    <w:rsid w:val="004E7425"/>
  </w:style>
  <w:style w:type="character" w:customStyle="1" w:styleId="2">
    <w:name w:val="Основной текст 2 Знак"/>
    <w:basedOn w:val="a0"/>
    <w:link w:val="2"/>
    <w:qFormat/>
    <w:rsid w:val="00905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905D8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Символ нумерации"/>
    <w:qFormat/>
    <w:rsid w:val="00F2769D"/>
  </w:style>
  <w:style w:type="character" w:customStyle="1" w:styleId="a8">
    <w:name w:val="Основной текст_"/>
    <w:basedOn w:val="a0"/>
    <w:qFormat/>
    <w:rsid w:val="00F27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">
    <w:name w:val="Основной текст1"/>
    <w:basedOn w:val="a8"/>
    <w:qFormat/>
    <w:rsid w:val="00F27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20">
    <w:name w:val="Основной текст2"/>
    <w:basedOn w:val="a8"/>
    <w:qFormat/>
    <w:rsid w:val="00F27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3">
    <w:name w:val="Основной текст3"/>
    <w:basedOn w:val="a8"/>
    <w:qFormat/>
    <w:rsid w:val="00F27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paragraph" w:customStyle="1" w:styleId="a9">
    <w:name w:val="Заголовок"/>
    <w:basedOn w:val="a"/>
    <w:next w:val="aa"/>
    <w:qFormat/>
    <w:rsid w:val="00F276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F2769D"/>
    <w:pPr>
      <w:spacing w:after="140" w:line="276" w:lineRule="auto"/>
    </w:pPr>
  </w:style>
  <w:style w:type="paragraph" w:styleId="ab">
    <w:name w:val="List"/>
    <w:basedOn w:val="aa"/>
    <w:rsid w:val="00F2769D"/>
    <w:rPr>
      <w:rFonts w:cs="Arial"/>
    </w:rPr>
  </w:style>
  <w:style w:type="paragraph" w:customStyle="1" w:styleId="10">
    <w:name w:val="Название объекта1"/>
    <w:basedOn w:val="a"/>
    <w:qFormat/>
    <w:rsid w:val="00F276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F2769D"/>
    <w:pPr>
      <w:suppressLineNumbers/>
    </w:pPr>
    <w:rPr>
      <w:rFonts w:cs="Arial"/>
    </w:rPr>
  </w:style>
  <w:style w:type="paragraph" w:customStyle="1" w:styleId="s1">
    <w:name w:val="s_1"/>
    <w:basedOn w:val="a"/>
    <w:qFormat/>
    <w:rsid w:val="000869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E01A9"/>
    <w:pPr>
      <w:widowControl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qFormat/>
    <w:rsid w:val="005D75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qFormat/>
    <w:rsid w:val="005D75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Колонтитул"/>
    <w:basedOn w:val="a"/>
    <w:qFormat/>
    <w:rsid w:val="00F2769D"/>
  </w:style>
  <w:style w:type="paragraph" w:customStyle="1" w:styleId="11">
    <w:name w:val="Верхний колонтитул1"/>
    <w:basedOn w:val="a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2"/>
    <w:basedOn w:val="a"/>
    <w:qFormat/>
    <w:rsid w:val="00905D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905D82"/>
    <w:pPr>
      <w:widowControl w:val="0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f">
    <w:name w:val="Title"/>
    <w:basedOn w:val="a"/>
    <w:next w:val="a"/>
    <w:qFormat/>
    <w:rsid w:val="00905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qFormat/>
    <w:rsid w:val="00DE51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E51D6"/>
  </w:style>
  <w:style w:type="paragraph" w:customStyle="1" w:styleId="4">
    <w:name w:val="Основной текст4"/>
    <w:basedOn w:val="a"/>
    <w:qFormat/>
    <w:rsid w:val="00F2769D"/>
    <w:pPr>
      <w:shd w:val="clear" w:color="auto" w:fill="FFFFFF"/>
      <w:spacing w:before="1140" w:after="6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f2">
    <w:name w:val="Текст в заданном формате"/>
    <w:basedOn w:val="a"/>
    <w:qFormat/>
    <w:rsid w:val="00F2769D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customStyle="1" w:styleId="13">
    <w:name w:val="Сетка таблицы1"/>
    <w:basedOn w:val="a1"/>
    <w:next w:val="af3"/>
    <w:uiPriority w:val="59"/>
    <w:rsid w:val="0098601F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98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Тонкошкурова Е.Ю.</dc:creator>
  <cp:lastModifiedBy>User</cp:lastModifiedBy>
  <cp:revision>9</cp:revision>
  <cp:lastPrinted>2022-04-14T09:37:00Z</cp:lastPrinted>
  <dcterms:created xsi:type="dcterms:W3CDTF">2022-04-27T13:24:00Z</dcterms:created>
  <dcterms:modified xsi:type="dcterms:W3CDTF">2022-04-29T07:13:00Z</dcterms:modified>
  <dc:language>ru-RU</dc:language>
</cp:coreProperties>
</file>