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14" w:rsidRDefault="00950914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</w:t>
      </w:r>
      <w:r w:rsidRPr="00950914"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</w:p>
    <w:p w:rsidR="00950914" w:rsidRDefault="00950914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F3F17" w:rsidRDefault="004F3F17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  <w:r w:rsidR="0095091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</w:t>
      </w:r>
    </w:p>
    <w:p w:rsidR="004F3F17" w:rsidRDefault="004F3F17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="00B66D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66D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ПОСЕЛЕНИЯ НОВОКУБАНСКОГО РАЙОНА</w:t>
      </w:r>
    </w:p>
    <w:p w:rsidR="004F3F17" w:rsidRDefault="004F3F17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F3F17" w:rsidRPr="005B659A" w:rsidRDefault="004F3F17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B65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B66D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___________________        </w:t>
      </w:r>
      <w:r w:rsidRPr="005B65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</w:t>
      </w:r>
      <w:r w:rsidRPr="005B659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№</w:t>
      </w:r>
      <w:r w:rsidR="00B66DB4">
        <w:rPr>
          <w:rFonts w:ascii="Times New Roman" w:hAnsi="Times New Roman" w:cs="Times New Roman"/>
          <w:bCs/>
          <w:color w:val="26282F"/>
          <w:sz w:val="28"/>
          <w:szCs w:val="28"/>
        </w:rPr>
        <w:t>________</w:t>
      </w:r>
    </w:p>
    <w:p w:rsidR="004F3F17" w:rsidRPr="005B659A" w:rsidRDefault="004F3F17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F3F17" w:rsidRPr="005B659A" w:rsidRDefault="00B66DB4" w:rsidP="004F3F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х</w:t>
      </w:r>
      <w:r w:rsidR="004F3F17" w:rsidRPr="005B659A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Кирова</w:t>
      </w:r>
    </w:p>
    <w:p w:rsidR="00ED36B1" w:rsidRPr="00ED36B1" w:rsidRDefault="00ED36B1" w:rsidP="00ED36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создании комиссии по обследованию зеленых насаждений на вынужденное уничтожение и</w:t>
      </w:r>
      <w:r w:rsidR="00E043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ли</w:t>
      </w: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повреждение зеленых насаждений</w:t>
      </w:r>
      <w:r w:rsidR="00E043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связанных с санитарной рубкой, санитарной, омолаживающей или формовочной обрезкой</w:t>
      </w: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на территории </w:t>
      </w:r>
      <w:r w:rsidR="00B66D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Верхнекубанского сельского </w:t>
      </w:r>
      <w:r w:rsidR="00E043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поселения Новокубанского района </w:t>
      </w:r>
    </w:p>
    <w:p w:rsidR="00244D70" w:rsidRDefault="00E043AB" w:rsidP="0024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Закона Краснодарского края от 23 апреля 2013 года 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2695-КЗ «Об охране зеленых насаждений в Краснодарском крае»,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Федеральным законом от 6 октября 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 №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10 января 2002 г</w:t>
      </w:r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</w:t>
      </w:r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охране окружающей среды</w:t>
      </w:r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Новокубанского района от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6 года № 228</w:t>
      </w:r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услуги:</w:t>
      </w:r>
      <w:proofErr w:type="gramEnd"/>
      <w:r w:rsidR="0028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«Выдача порубочного билета на территории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Новокубанского района»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proofErr w:type="gramStart"/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6B1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244D70" w:rsidRPr="00ED36B1" w:rsidRDefault="00ED36B1" w:rsidP="00244D7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поддержания экологической обстановки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Новокубанского района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повышения ответственности за сохранность на территории города зеленых насаждений, а также возмещения в установленном порядке вреда, причиненного окружающей среде повреждением и (или) уничтожением зеленых насаждений, создать комиссию по обследованию зеленых насаждений </w:t>
      </w:r>
      <w:r w:rsidR="00244D70"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 вынужденное уничтожение и</w:t>
      </w:r>
      <w:r w:rsidR="00244D70"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</w:t>
      </w:r>
      <w:r w:rsidR="00244D70"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повреждение зеленых насаждений</w:t>
      </w:r>
      <w:r w:rsidR="00244D70"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связанных с санитарной рубкой, санитарной, омолаживающей или формовочной обрезкой</w:t>
      </w:r>
      <w:r w:rsidR="00244D70"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 территории </w:t>
      </w:r>
      <w:r w:rsidR="00B66DB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Верхнекубанского</w:t>
      </w:r>
      <w:proofErr w:type="gramEnd"/>
      <w:r w:rsidR="00B66DB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сельского </w:t>
      </w:r>
      <w:r w:rsidR="00244D70"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поселения Новокубанского района</w:t>
      </w:r>
      <w:proofErr w:type="gramStart"/>
      <w:r w:rsidR="00244D70"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</w:p>
    <w:p w:rsidR="00ED36B1" w:rsidRPr="00ED36B1" w:rsidRDefault="00ED36B1" w:rsidP="00244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ED36B1" w:rsidRDefault="00ED36B1" w:rsidP="00786F4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Положение о комиссии по обследованию зеленых насаждений </w:t>
      </w:r>
      <w:r w:rsidR="00244D70"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 вынужденное уничтожение и</w:t>
      </w:r>
      <w:r w:rsidR="00244D70"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</w:t>
      </w:r>
      <w:r w:rsidR="00244D70"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повреждение зеленых насаждений</w:t>
      </w:r>
      <w:r w:rsidR="00244D70"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связанных с санитарной рубкой, санитарной, омолаживающей или формовочной обрезкой</w:t>
      </w:r>
      <w:r w:rsidR="00244D70"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 территории </w:t>
      </w:r>
      <w:r w:rsidR="00B66DB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Верхнекубанского сельского </w:t>
      </w:r>
      <w:r w:rsidR="00244D70"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поселения Новокубанского района </w:t>
      </w:r>
      <w:r w:rsid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Комиссия) (приложение </w:t>
      </w:r>
      <w:r w:rsidR="00244D7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1).</w:t>
      </w:r>
    </w:p>
    <w:p w:rsidR="00ED36B1" w:rsidRDefault="00ED36B1" w:rsidP="00786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BD1E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</w:t>
      </w:r>
      <w:r w:rsidR="00B827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(приложение </w:t>
      </w:r>
      <w:r w:rsidR="00786F4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58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D1E9B" w:rsidRPr="00872B53" w:rsidRDefault="00BD1E9B" w:rsidP="00BD1E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 xml:space="preserve">3. </w:t>
      </w:r>
      <w:r w:rsidRPr="00872B53">
        <w:rPr>
          <w:rFonts w:ascii="Times New Roman" w:hAnsi="Times New Roman"/>
          <w:sz w:val="28"/>
          <w:szCs w:val="28"/>
        </w:rPr>
        <w:t>Отделу организационно-</w:t>
      </w:r>
      <w:r w:rsidR="00B66DB4">
        <w:rPr>
          <w:rFonts w:ascii="Times New Roman" w:hAnsi="Times New Roman"/>
          <w:sz w:val="28"/>
          <w:szCs w:val="28"/>
        </w:rPr>
        <w:t>правовой</w:t>
      </w:r>
      <w:r w:rsidRPr="00872B53">
        <w:rPr>
          <w:rFonts w:ascii="Times New Roman" w:hAnsi="Times New Roman"/>
          <w:sz w:val="28"/>
          <w:szCs w:val="28"/>
        </w:rPr>
        <w:t xml:space="preserve"> работы администрации </w:t>
      </w:r>
      <w:r w:rsidR="00B66DB4">
        <w:rPr>
          <w:rFonts w:ascii="Times New Roman" w:hAnsi="Times New Roman"/>
          <w:sz w:val="28"/>
          <w:szCs w:val="28"/>
        </w:rPr>
        <w:t xml:space="preserve">Верхнекубанского сельского </w:t>
      </w:r>
      <w:r w:rsidRPr="00872B53">
        <w:rPr>
          <w:rFonts w:ascii="Times New Roman" w:hAnsi="Times New Roman"/>
          <w:sz w:val="28"/>
          <w:szCs w:val="28"/>
        </w:rPr>
        <w:t>поселения Новокубанского района (</w:t>
      </w:r>
      <w:r w:rsidR="00B66DB4">
        <w:rPr>
          <w:rFonts w:ascii="Times New Roman" w:hAnsi="Times New Roman"/>
          <w:sz w:val="28"/>
          <w:szCs w:val="28"/>
        </w:rPr>
        <w:t>Алимовой</w:t>
      </w:r>
      <w:r w:rsidRPr="00872B53">
        <w:rPr>
          <w:rFonts w:ascii="Times New Roman" w:hAnsi="Times New Roman"/>
          <w:sz w:val="28"/>
          <w:szCs w:val="28"/>
        </w:rPr>
        <w:t xml:space="preserve">) настоящее постановление обнародовать, а также разместить на официальном сайте администрации </w:t>
      </w:r>
      <w:r w:rsidR="00B66DB4">
        <w:rPr>
          <w:rFonts w:ascii="Times New Roman" w:hAnsi="Times New Roman"/>
          <w:sz w:val="28"/>
          <w:szCs w:val="28"/>
        </w:rPr>
        <w:t xml:space="preserve">Верхнекубанского сельского </w:t>
      </w:r>
      <w:r w:rsidRPr="00872B53">
        <w:rPr>
          <w:rFonts w:ascii="Times New Roman" w:hAnsi="Times New Roman"/>
          <w:sz w:val="28"/>
          <w:szCs w:val="28"/>
        </w:rPr>
        <w:t>поселения Новокубанского района в информационно-телекоммуникационной сети «Интернет» (</w:t>
      </w:r>
      <w:r w:rsidR="00B66DB4" w:rsidRPr="00B66DB4">
        <w:rPr>
          <w:rFonts w:ascii="Times New Roman" w:hAnsi="Times New Roman"/>
          <w:sz w:val="28"/>
          <w:szCs w:val="28"/>
          <w:lang w:val="en-US"/>
        </w:rPr>
        <w:t>http</w:t>
      </w:r>
      <w:r w:rsidR="00B66DB4" w:rsidRPr="00B66DB4">
        <w:rPr>
          <w:rFonts w:ascii="Times New Roman" w:hAnsi="Times New Roman"/>
          <w:sz w:val="28"/>
          <w:szCs w:val="28"/>
        </w:rPr>
        <w:t>://</w:t>
      </w:r>
      <w:proofErr w:type="spellStart"/>
      <w:r w:rsidR="00B66DB4" w:rsidRPr="00B66DB4">
        <w:rPr>
          <w:rFonts w:ascii="Times New Roman" w:hAnsi="Times New Roman"/>
          <w:sz w:val="28"/>
          <w:szCs w:val="28"/>
          <w:lang w:val="en-US"/>
        </w:rPr>
        <w:t>verhnekub</w:t>
      </w:r>
      <w:proofErr w:type="spellEnd"/>
      <w:r w:rsidR="00B66DB4" w:rsidRPr="00B66DB4">
        <w:rPr>
          <w:rFonts w:ascii="Times New Roman" w:hAnsi="Times New Roman"/>
          <w:sz w:val="28"/>
          <w:szCs w:val="28"/>
        </w:rPr>
        <w:t>.</w:t>
      </w:r>
      <w:proofErr w:type="spellStart"/>
      <w:r w:rsidR="00B66DB4" w:rsidRPr="00B66D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66DB4" w:rsidRPr="00B66DB4">
        <w:rPr>
          <w:rFonts w:ascii="Times New Roman" w:hAnsi="Times New Roman"/>
          <w:sz w:val="28"/>
          <w:szCs w:val="28"/>
        </w:rPr>
        <w:t>/</w:t>
      </w:r>
      <w:r w:rsidRPr="00872B53">
        <w:rPr>
          <w:rFonts w:ascii="Times New Roman" w:hAnsi="Times New Roman"/>
          <w:sz w:val="28"/>
          <w:szCs w:val="28"/>
        </w:rPr>
        <w:t>).</w:t>
      </w:r>
    </w:p>
    <w:p w:rsidR="00872B53" w:rsidRPr="00872B53" w:rsidRDefault="00BD1E9B" w:rsidP="00872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53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 w:rsidR="00B66DB4">
        <w:rPr>
          <w:rFonts w:ascii="Times New Roman" w:hAnsi="Times New Roman"/>
          <w:sz w:val="28"/>
          <w:szCs w:val="28"/>
        </w:rPr>
        <w:t>Верхнекубанского сельского</w:t>
      </w:r>
      <w:r w:rsidR="00B66DB4" w:rsidRPr="00B66DB4">
        <w:rPr>
          <w:rFonts w:ascii="Times New Roman" w:hAnsi="Times New Roman"/>
          <w:sz w:val="28"/>
          <w:szCs w:val="28"/>
        </w:rPr>
        <w:t xml:space="preserve"> </w:t>
      </w:r>
      <w:r w:rsidRPr="00872B53">
        <w:rPr>
          <w:rFonts w:ascii="Times New Roman" w:hAnsi="Times New Roman"/>
          <w:sz w:val="28"/>
          <w:szCs w:val="28"/>
        </w:rPr>
        <w:t>поселения Новокубанского района</w:t>
      </w:r>
      <w:bookmarkStart w:id="1" w:name="sub_6"/>
      <w:bookmarkEnd w:id="0"/>
      <w:r w:rsidR="00872B53" w:rsidRPr="00872B53">
        <w:rPr>
          <w:rFonts w:ascii="Times New Roman" w:hAnsi="Times New Roman"/>
          <w:sz w:val="28"/>
          <w:szCs w:val="28"/>
        </w:rPr>
        <w:t xml:space="preserve"> </w:t>
      </w:r>
      <w:r w:rsidR="00B66DB4">
        <w:rPr>
          <w:rFonts w:ascii="Times New Roman" w:hAnsi="Times New Roman" w:cs="Times New Roman"/>
          <w:sz w:val="28"/>
          <w:szCs w:val="28"/>
        </w:rPr>
        <w:t>Е</w:t>
      </w:r>
      <w:r w:rsidR="00872B53" w:rsidRPr="00872B53">
        <w:rPr>
          <w:rFonts w:ascii="Times New Roman" w:hAnsi="Times New Roman" w:cs="Times New Roman"/>
          <w:sz w:val="28"/>
          <w:szCs w:val="28"/>
        </w:rPr>
        <w:t>.</w:t>
      </w:r>
      <w:r w:rsidR="00B66DB4">
        <w:rPr>
          <w:rFonts w:ascii="Times New Roman" w:hAnsi="Times New Roman" w:cs="Times New Roman"/>
          <w:sz w:val="28"/>
          <w:szCs w:val="28"/>
        </w:rPr>
        <w:t>В</w:t>
      </w:r>
      <w:r w:rsidR="00872B53" w:rsidRPr="00872B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6DB4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 w:rsidR="00872B53" w:rsidRPr="00872B53">
        <w:rPr>
          <w:rFonts w:ascii="Times New Roman" w:hAnsi="Times New Roman" w:cs="Times New Roman"/>
          <w:sz w:val="28"/>
          <w:szCs w:val="28"/>
        </w:rPr>
        <w:t>.</w:t>
      </w:r>
    </w:p>
    <w:p w:rsidR="00BD1E9B" w:rsidRPr="00872B53" w:rsidRDefault="00872B53" w:rsidP="00872B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B53">
        <w:rPr>
          <w:rFonts w:ascii="Times New Roman" w:hAnsi="Times New Roman"/>
          <w:sz w:val="28"/>
          <w:szCs w:val="28"/>
        </w:rPr>
        <w:t>5</w:t>
      </w:r>
      <w:r w:rsidR="00BD1E9B" w:rsidRPr="00872B53">
        <w:rPr>
          <w:rFonts w:ascii="Times New Roman" w:hAnsi="Times New Roman"/>
          <w:sz w:val="28"/>
          <w:szCs w:val="28"/>
        </w:rPr>
        <w:t xml:space="preserve">. </w:t>
      </w:r>
      <w:bookmarkEnd w:id="1"/>
      <w:r w:rsidR="00BD1E9B" w:rsidRPr="00872B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Pr="00872B53">
        <w:rPr>
          <w:rFonts w:ascii="Times New Roman" w:hAnsi="Times New Roman"/>
          <w:sz w:val="28"/>
          <w:szCs w:val="28"/>
        </w:rPr>
        <w:t>обнародования</w:t>
      </w:r>
      <w:r w:rsidR="00BD1E9B" w:rsidRPr="00872B53">
        <w:rPr>
          <w:rFonts w:ascii="Times New Roman" w:hAnsi="Times New Roman"/>
          <w:sz w:val="28"/>
          <w:szCs w:val="28"/>
        </w:rPr>
        <w:t>.</w:t>
      </w:r>
    </w:p>
    <w:p w:rsidR="0012495F" w:rsidRDefault="0012495F" w:rsidP="00BD1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DB4" w:rsidRPr="00872B53" w:rsidRDefault="00B66DB4" w:rsidP="00BD1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B53" w:rsidRPr="00872B53" w:rsidRDefault="00872B53" w:rsidP="00BD1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5F" w:rsidRDefault="0012495F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12495F" w:rsidRDefault="0012495F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Новокубанского района                                                             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Брежнев</w:t>
      </w:r>
    </w:p>
    <w:p w:rsidR="00ED36B1" w:rsidRDefault="00ED36B1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A4A07" w:rsidRDefault="00BA4A07" w:rsidP="00950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A07" w:rsidRDefault="00BA4A0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администрации </w:t>
      </w:r>
      <w:r w:rsidR="00B66DB4">
        <w:rPr>
          <w:rFonts w:ascii="Times New Roman" w:hAnsi="Times New Roman"/>
          <w:sz w:val="28"/>
          <w:szCs w:val="28"/>
        </w:rPr>
        <w:t>Верхнекубанского</w:t>
      </w:r>
    </w:p>
    <w:p w:rsidR="004F3F17" w:rsidRPr="00667CB4" w:rsidRDefault="00B66DB4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4F3F17" w:rsidRPr="00667CB4">
        <w:rPr>
          <w:rFonts w:ascii="Times New Roman" w:hAnsi="Times New Roman"/>
          <w:sz w:val="28"/>
          <w:szCs w:val="28"/>
        </w:rPr>
        <w:t xml:space="preserve"> поселения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Новокубанского района</w:t>
      </w:r>
    </w:p>
    <w:p w:rsidR="004F3F17" w:rsidRPr="00667CB4" w:rsidRDefault="00B66DB4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F3F17" w:rsidRPr="00667CB4">
        <w:rPr>
          <w:rFonts w:ascii="Times New Roman" w:hAnsi="Times New Roman"/>
          <w:sz w:val="28"/>
          <w:szCs w:val="28"/>
        </w:rPr>
        <w:t>т</w:t>
      </w:r>
      <w:r w:rsidR="004F3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4F3F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____._______</w:t>
      </w:r>
      <w:r w:rsidR="004F3F17">
        <w:rPr>
          <w:rFonts w:ascii="Times New Roman" w:hAnsi="Times New Roman"/>
          <w:sz w:val="28"/>
          <w:szCs w:val="28"/>
        </w:rPr>
        <w:t xml:space="preserve"> </w:t>
      </w:r>
      <w:r w:rsidR="004F3F17" w:rsidRPr="00667CB4">
        <w:rPr>
          <w:rFonts w:ascii="Times New Roman" w:hAnsi="Times New Roman"/>
          <w:sz w:val="28"/>
          <w:szCs w:val="28"/>
        </w:rPr>
        <w:t xml:space="preserve"> года № </w:t>
      </w:r>
      <w:r w:rsidR="004F3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4F3F17" w:rsidRPr="00ED36B1" w:rsidRDefault="004F3F17" w:rsidP="004F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оложение </w:t>
      </w:r>
    </w:p>
    <w:p w:rsidR="004F3F17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комиссии по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обследованию зеленых насаждений </w:t>
      </w: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вынужденное уничтожение и</w:t>
      </w:r>
      <w:r w:rsidRPr="003C42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ли</w:t>
      </w: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повреждение зеленых насаждений</w:t>
      </w:r>
      <w:r w:rsidRPr="003C42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связанных с санитарной рубкой, санитарной, омолаживающей или формовочной обрезкой</w:t>
      </w:r>
      <w:r w:rsidRPr="00ED36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на территории </w:t>
      </w:r>
      <w:r w:rsidR="00B66D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Верхнекубанского сельского </w:t>
      </w:r>
      <w:r w:rsidRPr="003C42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поселения Новокубанского района</w:t>
      </w:r>
      <w:r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4F3F17" w:rsidRPr="00ED36B1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Комиссия по обследованию зеленых насаждений </w:t>
      </w:r>
      <w:r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 вынужденное уничтожение и</w:t>
      </w:r>
      <w:r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</w:t>
      </w:r>
      <w:r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повреждение зеленых насаждений</w:t>
      </w:r>
      <w:r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связанных с санитарной рубкой, санитарной, омолаживающей или формовочной обрезкой</w:t>
      </w:r>
      <w:r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 территории </w:t>
      </w:r>
      <w:r w:rsidR="00B66DB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Верхнекубанского сельского </w:t>
      </w:r>
      <w:r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поселения Новокубанского района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Комиссия) является органом, осуществляющим всестороннее, полное и объективное обследование зеленых насаждений, расположенных на территории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Новокубанского района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своей деятельности 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Конституцией Российской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 xml:space="preserve"> Федерации, Федеральным законом от 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№ 131-ФЗ «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Краснодарского края от 23 апреля                   2013 года № 2695-КЗ «Об охране зеленых насаждений в Краснодарском крае», постановлением администрации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Новокубанского района от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228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услуги: «Выдача порубочного билета на территории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Новокубанского района»,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B66DB4"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Новокубанского района,</w:t>
      </w:r>
      <w:r w:rsidRPr="00ED36B1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4F3F17" w:rsidRPr="00ED36B1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 Комиссии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4F3F17" w:rsidRPr="00ED36B1" w:rsidRDefault="00E372C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предложений о целесообразности и возможности вырубки и повреждений зеленых насаждений;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состояния зеленых насаждений;</w:t>
      </w:r>
    </w:p>
    <w:p w:rsidR="004F3F17" w:rsidRPr="00ED36B1" w:rsidRDefault="00E372C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расчетов компенсационной стоимости зеленых насаждений (далее по тексту - компенсационная стоимость);</w:t>
      </w:r>
    </w:p>
    <w:p w:rsidR="004F3F17" w:rsidRPr="00ED36B1" w:rsidRDefault="00E372CB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решения, оформляемого актом обследования зеленых насаждений, </w:t>
      </w:r>
      <w:proofErr w:type="gramStart"/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4F3F17"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в двух экземплярах.</w:t>
      </w:r>
    </w:p>
    <w:p w:rsidR="004F3F17" w:rsidRPr="00ED36B1" w:rsidRDefault="004F3F17" w:rsidP="004F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Pr="00ED36B1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Функции Комиссии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- рассматривает заявления с приложением документов физических и юридических лиц;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- обследует территории, занятые зелеными насаждениями, указанными в заявлениях;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- определяет видовой состав и диаметр деревьев, декоративную группу и возраст кустарников, подлежащих вырубке; категорию газонов, цветников, подлежащих повреждению или уничтожению, указанных в заявлениях;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- определяет степень повреждения, уничтожения зеленых насаждений, поврежденных или уничтоженных без полученного в установленном порядке разрешения;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sz w:val="28"/>
          <w:szCs w:val="28"/>
        </w:rPr>
        <w:t>- составляет акт обследования зеленых насаждений с указанием решения Комиссии о целесообразности выдачи разрешительного документа либо отказе с приложением в письменном виде предложений (при наличии);</w:t>
      </w:r>
    </w:p>
    <w:p w:rsidR="004F3F17" w:rsidRPr="00ED36B1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Полномочия Комиссии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основных функций Комиссия имеет право: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приглашать на обследование зеленых насаждений, газонов, цветников граждан юридических лиц, по заявлениям которых обследуются зеленые насаждения, газоны, цветники, а также иных заинтересованных лиц;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(в случае необходимости) представителей организаций, обслуживающих инженерные сети, жилищно-эксплуатационных служб, других специалистов;</w:t>
      </w:r>
    </w:p>
    <w:p w:rsidR="004F3F17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взаимодействовать с органами государственной власти,  общественными объединениями, иными органами и организациями по вопросам, относящимся к компетенции Комиссии.</w:t>
      </w:r>
    </w:p>
    <w:p w:rsidR="004F3F17" w:rsidRPr="00ED36B1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Комиссии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основных функций Комиссия обязана: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действующее законодательство Российской Федерации;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соответствии с 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постановлением администрации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Новокубанского района от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228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услуги: «Выдача порубочного билета на территории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Новокубанского района»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обследовать зеленые насаждения;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оформлять результаты обследований зеленых насаждений в виде актов обследования зеленых насаждений, расположенных на территории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B66DB4" w:rsidRDefault="00B66DB4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 Состав Комиссии</w:t>
      </w:r>
    </w:p>
    <w:p w:rsidR="004F3F17" w:rsidRPr="0058601A" w:rsidRDefault="004F3F17" w:rsidP="00FF6746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Комиссия формируется в составе председателя, заместителя председателя, ответственного секретаря и членов Комиссии из представителей администрации </w:t>
      </w:r>
      <w:r w:rsid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Верхнекубанского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Новокубанского района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из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бюджетного учреждения Краснодарского края «Управление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Краснодарлес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Председатель Комиссии: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общее руководство;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 предложения об уточнении и обновлении состава Комиссии;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заседание;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повестку дня очередного и внеочередного заседаний Комиссии;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во время отсутствия председателя Комиссии или по его поручению заместитель председателя исполняет обязанности председателя Комиссии.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6.3. Ответственный секретарь Комиссии: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проведение заседаний;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информирует членов Комиссии об очередном (внеочередном) заседании;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повестку дня заседания Комиссии;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ведение протокола заседания и обеспечивает своевременное его оформление и подписание.</w:t>
      </w:r>
    </w:p>
    <w:p w:rsidR="004F3F17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отсутствие ответственного секретаря Комиссии исполнение его обязанностей по поручению председателя возлагается на члена Комиссии.</w:t>
      </w:r>
    </w:p>
    <w:p w:rsidR="004F3F17" w:rsidRPr="00ED36B1" w:rsidRDefault="004F3F17" w:rsidP="004F3F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Регламент работы Комиссии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7.1. Заседания Комиссии проводятся по мере необходимости.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7.2. Заседание Комиссии считается правомочным и принятым, если на нем присутствует не менее 1/3 от общего числа ее членов. Каждый член Комиссии имеет 1 голос. При равенстве голосов решающим является голос председателя Комиссии.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7.3. Члены Комиссии могут вносить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существу обсуждаемых вопросов согласно своим полномочиям.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7.4. Председатель Комиссии и члены Комиссии обследуют территории, занятые зелеными насаждениями, указанными в заявлениях, в целях определения характеристик, необходимых для составления акта обследования.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7.5. На основании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предложений, указанных в п. 7.3.</w:t>
      </w: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составляет акт обследования зеленых насаждений.</w:t>
      </w:r>
    </w:p>
    <w:p w:rsidR="004F3F17" w:rsidRPr="00ED36B1" w:rsidRDefault="004F3F17" w:rsidP="004F3F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>7.6.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A4A07" w:rsidRDefault="00BA4A07" w:rsidP="004F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17" w:rsidRPr="00720207" w:rsidRDefault="004F3F17" w:rsidP="004F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0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237FC">
        <w:rPr>
          <w:rFonts w:ascii="Times New Roman" w:hAnsi="Times New Roman" w:cs="Times New Roman"/>
          <w:sz w:val="28"/>
          <w:szCs w:val="28"/>
        </w:rPr>
        <w:t>Верхнекубанского</w:t>
      </w:r>
    </w:p>
    <w:p w:rsidR="004F3F17" w:rsidRPr="003237FC" w:rsidRDefault="003237FC" w:rsidP="004F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4F3F17" w:rsidRPr="00720207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</w:t>
      </w:r>
      <w:r w:rsidR="004F3F17" w:rsidRPr="00720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3F17" w:rsidRPr="007202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Каутц</w:t>
      </w:r>
      <w:proofErr w:type="spellEnd"/>
    </w:p>
    <w:p w:rsidR="004F3F17" w:rsidRDefault="004F3F17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F3F17" w:rsidRPr="00667CB4" w:rsidRDefault="004F3F17" w:rsidP="003237F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администрации </w:t>
      </w:r>
      <w:r w:rsidR="003237FC">
        <w:rPr>
          <w:rFonts w:ascii="Times New Roman" w:hAnsi="Times New Roman"/>
          <w:sz w:val="28"/>
          <w:szCs w:val="28"/>
        </w:rPr>
        <w:t>Верхнекубанского сельского</w:t>
      </w:r>
      <w:r w:rsidRPr="00667CB4">
        <w:rPr>
          <w:rFonts w:ascii="Times New Roman" w:hAnsi="Times New Roman"/>
          <w:sz w:val="28"/>
          <w:szCs w:val="28"/>
        </w:rPr>
        <w:t xml:space="preserve"> поселения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>Новокубанского района</w:t>
      </w:r>
    </w:p>
    <w:p w:rsidR="004F3F17" w:rsidRPr="00667CB4" w:rsidRDefault="004F3F17" w:rsidP="004F3F1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237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  <w:r w:rsidR="003237F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.201</w:t>
      </w:r>
      <w:r w:rsidR="003237F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CB4">
        <w:rPr>
          <w:rFonts w:ascii="Times New Roman" w:hAnsi="Times New Roman"/>
          <w:sz w:val="28"/>
          <w:szCs w:val="28"/>
        </w:rPr>
        <w:t xml:space="preserve"> года № </w:t>
      </w:r>
      <w:r w:rsidR="003237FC">
        <w:rPr>
          <w:rFonts w:ascii="Times New Roman" w:hAnsi="Times New Roman"/>
          <w:sz w:val="28"/>
          <w:szCs w:val="28"/>
        </w:rPr>
        <w:t>______</w:t>
      </w:r>
    </w:p>
    <w:p w:rsidR="004F3F17" w:rsidRPr="00ED36B1" w:rsidRDefault="004F3F17" w:rsidP="004F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F17" w:rsidRPr="004F2F61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2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комиссии</w:t>
      </w:r>
    </w:p>
    <w:p w:rsidR="004F3F17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D3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обследованию зеленых насаждений </w:t>
      </w:r>
      <w:r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 вынужденное уничтожение и</w:t>
      </w:r>
      <w:r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</w:t>
      </w:r>
      <w:r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повреждение зеленых насаждений</w:t>
      </w:r>
      <w:r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связанных с санитарной рубкой, санитарной, омолаживающей или формовочной обрезкой</w:t>
      </w:r>
      <w:r w:rsidRPr="00ED36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 территории </w:t>
      </w:r>
      <w:r w:rsidR="00B66DB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Верхнекубанского сельского</w:t>
      </w:r>
      <w:r w:rsidR="003237F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244D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поселения Новокубанского района</w:t>
      </w:r>
    </w:p>
    <w:p w:rsidR="004F3F17" w:rsidRPr="00ED36B1" w:rsidRDefault="004F3F17" w:rsidP="004F3F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9231" w:type="dxa"/>
        <w:tblLook w:val="04A0"/>
      </w:tblPr>
      <w:tblGrid>
        <w:gridCol w:w="3261"/>
        <w:gridCol w:w="1009"/>
        <w:gridCol w:w="4961"/>
      </w:tblGrid>
      <w:tr w:rsidR="004F3F17" w:rsidTr="00C4676D">
        <w:tc>
          <w:tcPr>
            <w:tcW w:w="32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Брежнев Александр Владимирович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F3F17" w:rsidRDefault="003237FC" w:rsidP="00C467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6DB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Верхнекубанского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="004F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Новокубанского района</w:t>
            </w:r>
            <w:r w:rsidR="004F3F17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F3F17" w:rsidRDefault="004F3F17" w:rsidP="00C467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4F3F17" w:rsidTr="00C4676D">
        <w:tc>
          <w:tcPr>
            <w:tcW w:w="32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Каутц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F3F17" w:rsidRDefault="003237FC" w:rsidP="00C467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Верхнекубанского сельского поселения Новокубанского района</w:t>
            </w:r>
            <w:r w:rsidR="004F3F17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3F17" w:rsidRDefault="004F3F17" w:rsidP="00C46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17" w:rsidTr="00C4676D">
        <w:tc>
          <w:tcPr>
            <w:tcW w:w="32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Людмила Николаевна</w:t>
            </w: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F3F17" w:rsidRDefault="004F3F17" w:rsidP="00C46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32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DB4">
              <w:rPr>
                <w:rFonts w:ascii="Times New Roman" w:hAnsi="Times New Roman"/>
                <w:sz w:val="28"/>
                <w:szCs w:val="28"/>
              </w:rPr>
              <w:t>Верхнекубанского сельского</w:t>
            </w:r>
            <w:r w:rsidR="0032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Новокубанского района, секретарь Комиссии;</w:t>
            </w:r>
          </w:p>
          <w:p w:rsidR="004F3F17" w:rsidRDefault="004F3F17" w:rsidP="00C46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17" w:rsidTr="00C4676D">
        <w:tc>
          <w:tcPr>
            <w:tcW w:w="9231" w:type="dxa"/>
            <w:gridSpan w:val="3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17" w:rsidTr="00C4676D">
        <w:tc>
          <w:tcPr>
            <w:tcW w:w="32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Алимова Анна Олеговна</w:t>
            </w: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3237FC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организационно-правовой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DB4">
              <w:rPr>
                <w:rFonts w:ascii="Times New Roman" w:hAnsi="Times New Roman"/>
                <w:sz w:val="28"/>
                <w:szCs w:val="28"/>
              </w:rPr>
              <w:t>Верхнекубанского сельского</w:t>
            </w:r>
            <w:r w:rsidR="0032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Новокубанского района;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F3F17" w:rsidTr="00C4676D">
        <w:tc>
          <w:tcPr>
            <w:tcW w:w="3261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 Николаевна</w:t>
            </w: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F3F17" w:rsidRPr="0058601A" w:rsidRDefault="004F3F17" w:rsidP="00C4676D">
            <w:pPr>
              <w:spacing w:after="2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Армавирского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участка  Государственного бюджетного учреждения Краснодарского края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 согласованию);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3F17" w:rsidTr="00C4676D">
        <w:tc>
          <w:tcPr>
            <w:tcW w:w="32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Эдуардовна</w:t>
            </w: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49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организационно-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правовой работы</w:t>
            </w:r>
            <w:r w:rsidR="004F3F17">
              <w:rPr>
                <w:rFonts w:ascii="Times New Roman" w:hAnsi="Times New Roman"/>
                <w:sz w:val="28"/>
                <w:szCs w:val="28"/>
              </w:rPr>
              <w:t xml:space="preserve">  администрации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DB4">
              <w:rPr>
                <w:rFonts w:ascii="Times New Roman" w:hAnsi="Times New Roman"/>
                <w:sz w:val="28"/>
                <w:szCs w:val="28"/>
              </w:rPr>
              <w:t>Верхнекубанского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="004F3F17">
              <w:rPr>
                <w:rFonts w:ascii="Times New Roman" w:hAnsi="Times New Roman"/>
                <w:sz w:val="28"/>
                <w:szCs w:val="28"/>
              </w:rPr>
              <w:t xml:space="preserve"> Новокубанского района;</w:t>
            </w:r>
            <w:r w:rsidR="004F3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F3F17" w:rsidTr="00C4676D">
        <w:tc>
          <w:tcPr>
            <w:tcW w:w="32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Сухоруков Сергей Викторович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3237FC">
              <w:rPr>
                <w:rFonts w:ascii="Times New Roman" w:hAnsi="Times New Roman"/>
                <w:sz w:val="28"/>
                <w:szCs w:val="28"/>
              </w:rPr>
              <w:t xml:space="preserve">  МКУ «УОД ОМСУ и МУ Верхнекубанского с/</w:t>
            </w:r>
            <w:proofErr w:type="spellStart"/>
            <w:proofErr w:type="gramStart"/>
            <w:r w:rsidRPr="003237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7FC">
              <w:rPr>
                <w:rFonts w:ascii="Times New Roman" w:hAnsi="Times New Roman"/>
                <w:sz w:val="28"/>
                <w:szCs w:val="28"/>
              </w:rPr>
              <w:t xml:space="preserve">  Новокубанского района» </w:t>
            </w:r>
            <w:r w:rsidR="004F3F17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  <w:r w:rsidR="004F3F17" w:rsidRPr="004C3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3F17" w:rsidTr="00C4676D">
        <w:tc>
          <w:tcPr>
            <w:tcW w:w="3261" w:type="dxa"/>
          </w:tcPr>
          <w:p w:rsidR="004F3F17" w:rsidRDefault="003237FC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Греннинг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009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DB4">
              <w:rPr>
                <w:rFonts w:ascii="Times New Roman" w:hAnsi="Times New Roman"/>
                <w:sz w:val="28"/>
                <w:szCs w:val="28"/>
              </w:rPr>
              <w:t>Верхнекубанского сельского</w:t>
            </w:r>
            <w:r w:rsidR="00323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Новокубанского района.</w:t>
            </w:r>
          </w:p>
          <w:p w:rsidR="004F3F17" w:rsidRDefault="004F3F17" w:rsidP="00C4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7FC" w:rsidRDefault="003237FC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F17" w:rsidRDefault="004F3F17" w:rsidP="004F3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3237FC">
        <w:rPr>
          <w:rFonts w:ascii="Times New Roman" w:eastAsia="Times New Roman" w:hAnsi="Times New Roman" w:cs="Times New Roman"/>
          <w:sz w:val="28"/>
          <w:szCs w:val="28"/>
        </w:rPr>
        <w:t xml:space="preserve">Верхнекубанского  </w:t>
      </w:r>
      <w:proofErr w:type="gramStart"/>
      <w:r w:rsidR="003237F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3F17" w:rsidRPr="003237FC" w:rsidRDefault="004F3F17" w:rsidP="00323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3237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D7AD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AD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ADE">
        <w:rPr>
          <w:rFonts w:ascii="Times New Roman" w:eastAsia="Times New Roman" w:hAnsi="Times New Roman" w:cs="Times New Roman"/>
          <w:sz w:val="28"/>
          <w:szCs w:val="28"/>
        </w:rPr>
        <w:t>Каутц</w:t>
      </w:r>
      <w:proofErr w:type="spellEnd"/>
    </w:p>
    <w:p w:rsidR="004F3F17" w:rsidRPr="00ED36B1" w:rsidRDefault="004F3F17" w:rsidP="00244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F3F17" w:rsidRPr="00ED36B1" w:rsidSect="000A20E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DB" w:rsidRDefault="00A73CDB" w:rsidP="000A20E2">
      <w:pPr>
        <w:spacing w:after="0" w:line="240" w:lineRule="auto"/>
      </w:pPr>
      <w:r>
        <w:separator/>
      </w:r>
    </w:p>
  </w:endnote>
  <w:endnote w:type="continuationSeparator" w:id="0">
    <w:p w:rsidR="00A73CDB" w:rsidRDefault="00A73CDB" w:rsidP="000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DB" w:rsidRDefault="00A73CDB" w:rsidP="000A20E2">
      <w:pPr>
        <w:spacing w:after="0" w:line="240" w:lineRule="auto"/>
      </w:pPr>
      <w:r>
        <w:separator/>
      </w:r>
    </w:p>
  </w:footnote>
  <w:footnote w:type="continuationSeparator" w:id="0">
    <w:p w:rsidR="00A73CDB" w:rsidRDefault="00A73CDB" w:rsidP="000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587"/>
      <w:docPartObj>
        <w:docPartGallery w:val="Page Numbers (Top of Page)"/>
        <w:docPartUnique/>
      </w:docPartObj>
    </w:sdtPr>
    <w:sdtContent>
      <w:p w:rsidR="000A20E2" w:rsidRDefault="000A20E2">
        <w:pPr>
          <w:pStyle w:val="a4"/>
          <w:jc w:val="center"/>
        </w:pPr>
        <w:r>
          <w:t>2</w:t>
        </w:r>
      </w:p>
    </w:sdtContent>
  </w:sdt>
  <w:p w:rsidR="000A20E2" w:rsidRDefault="000A20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E2" w:rsidRDefault="000A20E2">
    <w:pPr>
      <w:pStyle w:val="a4"/>
      <w:jc w:val="center"/>
    </w:pPr>
  </w:p>
  <w:p w:rsidR="000A20E2" w:rsidRDefault="000A20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36B1"/>
    <w:rsid w:val="0003653E"/>
    <w:rsid w:val="000A20E2"/>
    <w:rsid w:val="000D5400"/>
    <w:rsid w:val="00107F3B"/>
    <w:rsid w:val="0012495F"/>
    <w:rsid w:val="001510EF"/>
    <w:rsid w:val="0017658D"/>
    <w:rsid w:val="0020015F"/>
    <w:rsid w:val="00244D70"/>
    <w:rsid w:val="00284442"/>
    <w:rsid w:val="002E1A98"/>
    <w:rsid w:val="003237FC"/>
    <w:rsid w:val="0032589B"/>
    <w:rsid w:val="00327254"/>
    <w:rsid w:val="003C42B2"/>
    <w:rsid w:val="004D775D"/>
    <w:rsid w:val="004E5600"/>
    <w:rsid w:val="004F3F17"/>
    <w:rsid w:val="004F76D4"/>
    <w:rsid w:val="00533EBC"/>
    <w:rsid w:val="00611248"/>
    <w:rsid w:val="00720207"/>
    <w:rsid w:val="00786F44"/>
    <w:rsid w:val="007C0AA6"/>
    <w:rsid w:val="007F6114"/>
    <w:rsid w:val="008300AE"/>
    <w:rsid w:val="00872B53"/>
    <w:rsid w:val="00901848"/>
    <w:rsid w:val="00950914"/>
    <w:rsid w:val="00992770"/>
    <w:rsid w:val="00A73CDB"/>
    <w:rsid w:val="00AD7ADE"/>
    <w:rsid w:val="00B1732F"/>
    <w:rsid w:val="00B553CD"/>
    <w:rsid w:val="00B66DB4"/>
    <w:rsid w:val="00B82727"/>
    <w:rsid w:val="00BA4A07"/>
    <w:rsid w:val="00BD1E9B"/>
    <w:rsid w:val="00BF1415"/>
    <w:rsid w:val="00CB154D"/>
    <w:rsid w:val="00CD5FD9"/>
    <w:rsid w:val="00D33544"/>
    <w:rsid w:val="00D460D2"/>
    <w:rsid w:val="00D6079D"/>
    <w:rsid w:val="00E043AB"/>
    <w:rsid w:val="00E372CB"/>
    <w:rsid w:val="00ED36B1"/>
    <w:rsid w:val="00F9654B"/>
    <w:rsid w:val="00FB6556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CD"/>
  </w:style>
  <w:style w:type="paragraph" w:styleId="1">
    <w:name w:val="heading 1"/>
    <w:basedOn w:val="a"/>
    <w:link w:val="10"/>
    <w:uiPriority w:val="9"/>
    <w:qFormat/>
    <w:rsid w:val="00ED36B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2">
    <w:name w:val="heading 2"/>
    <w:basedOn w:val="a"/>
    <w:link w:val="20"/>
    <w:uiPriority w:val="9"/>
    <w:qFormat/>
    <w:rsid w:val="00ED36B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styleId="3">
    <w:name w:val="heading 3"/>
    <w:basedOn w:val="a"/>
    <w:link w:val="30"/>
    <w:uiPriority w:val="9"/>
    <w:qFormat/>
    <w:rsid w:val="00ED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B1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D36B1"/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D3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36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36B1"/>
    <w:rPr>
      <w:color w:val="3688BA"/>
      <w:u w:val="single"/>
    </w:rPr>
  </w:style>
  <w:style w:type="paragraph" w:customStyle="1" w:styleId="dktexjustify">
    <w:name w:val="dktexjustify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right">
    <w:name w:val="dktexright"/>
    <w:basedOn w:val="a"/>
    <w:rsid w:val="00ED36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6B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0E2"/>
  </w:style>
  <w:style w:type="paragraph" w:styleId="a6">
    <w:name w:val="footer"/>
    <w:basedOn w:val="a"/>
    <w:link w:val="a7"/>
    <w:uiPriority w:val="99"/>
    <w:semiHidden/>
    <w:unhideWhenUsed/>
    <w:rsid w:val="000A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0E2"/>
  </w:style>
  <w:style w:type="table" w:styleId="a8">
    <w:name w:val="Table Grid"/>
    <w:basedOn w:val="a1"/>
    <w:uiPriority w:val="59"/>
    <w:rsid w:val="004F3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1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91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2067929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916A-1DF6-4960-8499-E81011FD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Администратор</cp:lastModifiedBy>
  <cp:revision>3</cp:revision>
  <cp:lastPrinted>2017-12-05T04:11:00Z</cp:lastPrinted>
  <dcterms:created xsi:type="dcterms:W3CDTF">2019-06-06T12:29:00Z</dcterms:created>
  <dcterms:modified xsi:type="dcterms:W3CDTF">2019-06-06T13:04:00Z</dcterms:modified>
</cp:coreProperties>
</file>