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BD4732">
              <w:rPr>
                <w:lang w:val="en-US"/>
              </w:rPr>
              <w:t>7</w:t>
            </w:r>
            <w:bookmarkStart w:id="0" w:name="_GoBack"/>
            <w:bookmarkEnd w:id="0"/>
            <w:r w:rsidR="0078209F">
              <w:t xml:space="preserve"> </w:t>
            </w:r>
            <w:r w:rsidR="007A5396">
              <w:t xml:space="preserve">от </w:t>
            </w:r>
            <w:r w:rsidR="00061BF1">
              <w:t>1</w:t>
            </w:r>
            <w:r w:rsidR="00797A9A">
              <w:t>3</w:t>
            </w:r>
            <w:r w:rsidR="00061BF1">
              <w:t>.04.2022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061BF1" w:rsidRPr="00061BF1" w:rsidRDefault="00061BF1" w:rsidP="00061BF1">
      <w:pPr>
        <w:suppressAutoHyphens w:val="0"/>
        <w:jc w:val="center"/>
        <w:rPr>
          <w:b/>
          <w:sz w:val="22"/>
          <w:szCs w:val="22"/>
          <w:lang w:eastAsia="ru-RU"/>
        </w:rPr>
      </w:pPr>
      <w:r w:rsidRPr="00061BF1">
        <w:rPr>
          <w:b/>
          <w:sz w:val="22"/>
          <w:szCs w:val="22"/>
          <w:lang w:eastAsia="ru-RU"/>
        </w:rPr>
        <w:t>Заключение</w:t>
      </w:r>
    </w:p>
    <w:p w:rsidR="00061BF1" w:rsidRPr="00061BF1" w:rsidRDefault="00061BF1" w:rsidP="00061BF1">
      <w:pPr>
        <w:suppressAutoHyphens w:val="0"/>
        <w:jc w:val="center"/>
        <w:rPr>
          <w:sz w:val="22"/>
          <w:szCs w:val="22"/>
          <w:lang w:eastAsia="ru-RU"/>
        </w:rPr>
      </w:pPr>
      <w:r w:rsidRPr="00061BF1">
        <w:rPr>
          <w:b/>
          <w:sz w:val="22"/>
          <w:szCs w:val="22"/>
          <w:lang w:eastAsia="ru-RU"/>
        </w:rPr>
        <w:t>о результатах публичных слушаний по  теме: «</w:t>
      </w:r>
      <w:r w:rsidRPr="00061BF1">
        <w:rPr>
          <w:b/>
          <w:bCs/>
          <w:sz w:val="22"/>
          <w:szCs w:val="22"/>
          <w:lang w:eastAsia="ru-RU"/>
        </w:rPr>
        <w:t xml:space="preserve">Рассмотрение  проекта об утверждении  отчета об исполнении бюджета  </w:t>
      </w:r>
      <w:proofErr w:type="spellStart"/>
      <w:r w:rsidRPr="00061BF1">
        <w:rPr>
          <w:b/>
          <w:bCs/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b/>
          <w:bCs/>
          <w:sz w:val="22"/>
          <w:szCs w:val="22"/>
          <w:lang w:eastAsia="ru-RU"/>
        </w:rPr>
        <w:t xml:space="preserve"> сельского  поселения  </w:t>
      </w:r>
      <w:proofErr w:type="spellStart"/>
      <w:r w:rsidRPr="00061BF1">
        <w:rPr>
          <w:b/>
          <w:bCs/>
          <w:sz w:val="22"/>
          <w:szCs w:val="22"/>
          <w:lang w:eastAsia="ru-RU"/>
        </w:rPr>
        <w:t>Новокубанского</w:t>
      </w:r>
      <w:proofErr w:type="spellEnd"/>
      <w:r w:rsidRPr="00061BF1">
        <w:rPr>
          <w:b/>
          <w:bCs/>
          <w:sz w:val="22"/>
          <w:szCs w:val="22"/>
          <w:lang w:eastAsia="ru-RU"/>
        </w:rPr>
        <w:t xml:space="preserve">  района  за  2021 год</w:t>
      </w:r>
      <w:r w:rsidRPr="00061BF1">
        <w:rPr>
          <w:b/>
          <w:sz w:val="22"/>
          <w:szCs w:val="22"/>
          <w:lang w:eastAsia="ru-RU"/>
        </w:rPr>
        <w:t>»</w:t>
      </w:r>
    </w:p>
    <w:p w:rsidR="00061BF1" w:rsidRPr="00061BF1" w:rsidRDefault="00061BF1" w:rsidP="00061BF1">
      <w:pPr>
        <w:suppressAutoHyphens w:val="0"/>
        <w:jc w:val="center"/>
        <w:rPr>
          <w:sz w:val="22"/>
          <w:szCs w:val="22"/>
          <w:lang w:eastAsia="ru-RU"/>
        </w:rPr>
      </w:pPr>
    </w:p>
    <w:tbl>
      <w:tblPr>
        <w:tblW w:w="15228" w:type="dxa"/>
        <w:tblLook w:val="01E0" w:firstRow="1" w:lastRow="1" w:firstColumn="1" w:lastColumn="1" w:noHBand="0" w:noVBand="0"/>
      </w:tblPr>
      <w:tblGrid>
        <w:gridCol w:w="7393"/>
        <w:gridCol w:w="7835"/>
      </w:tblGrid>
      <w:tr w:rsidR="00061BF1" w:rsidRPr="00061BF1" w:rsidTr="00061BF1">
        <w:tc>
          <w:tcPr>
            <w:tcW w:w="7393" w:type="dxa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08.04.2022 г</w:t>
            </w:r>
          </w:p>
        </w:tc>
        <w:tc>
          <w:tcPr>
            <w:tcW w:w="7835" w:type="dxa"/>
          </w:tcPr>
          <w:p w:rsidR="00061BF1" w:rsidRPr="00061BF1" w:rsidRDefault="00061BF1" w:rsidP="00061BF1">
            <w:pPr>
              <w:suppressAutoHyphens w:val="0"/>
              <w:jc w:val="right"/>
              <w:rPr>
                <w:lang w:eastAsia="ru-RU"/>
              </w:rPr>
            </w:pPr>
            <w:proofErr w:type="spellStart"/>
            <w:r w:rsidRPr="00061BF1">
              <w:rPr>
                <w:sz w:val="22"/>
                <w:szCs w:val="22"/>
                <w:lang w:eastAsia="ru-RU"/>
              </w:rPr>
              <w:t>х</w:t>
            </w:r>
            <w:proofErr w:type="gramStart"/>
            <w:r w:rsidRPr="00061BF1">
              <w:rPr>
                <w:sz w:val="22"/>
                <w:szCs w:val="22"/>
                <w:lang w:eastAsia="ru-RU"/>
              </w:rPr>
              <w:t>.К</w:t>
            </w:r>
            <w:proofErr w:type="gramEnd"/>
            <w:r w:rsidRPr="00061BF1">
              <w:rPr>
                <w:sz w:val="22"/>
                <w:szCs w:val="22"/>
                <w:lang w:eastAsia="ru-RU"/>
              </w:rPr>
              <w:t>ирова</w:t>
            </w:r>
            <w:proofErr w:type="spellEnd"/>
          </w:p>
        </w:tc>
      </w:tr>
    </w:tbl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648"/>
        <w:gridCol w:w="4680"/>
        <w:gridCol w:w="4419"/>
      </w:tblGrid>
      <w:tr w:rsidR="00061BF1" w:rsidRPr="00061BF1" w:rsidTr="00061BF1">
        <w:tc>
          <w:tcPr>
            <w:tcW w:w="648" w:type="dxa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680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Вопрос публичных слушаний                 -</w:t>
            </w:r>
          </w:p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4419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рассмотрение проекта об утверждении отчета об исполнения бюджета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района за 2021 год</w:t>
            </w:r>
          </w:p>
        </w:tc>
      </w:tr>
      <w:tr w:rsidR="00061BF1" w:rsidRPr="00061BF1" w:rsidTr="00061BF1">
        <w:tc>
          <w:tcPr>
            <w:tcW w:w="648" w:type="dxa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680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Инициатор публичных слушаний:</w:t>
            </w:r>
          </w:p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                                                                   -</w:t>
            </w:r>
          </w:p>
        </w:tc>
        <w:tc>
          <w:tcPr>
            <w:tcW w:w="4419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района А.В. Брежнев</w:t>
            </w:r>
          </w:p>
        </w:tc>
      </w:tr>
      <w:tr w:rsidR="00061BF1" w:rsidRPr="00061BF1" w:rsidTr="00061BF1">
        <w:tc>
          <w:tcPr>
            <w:tcW w:w="648" w:type="dxa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680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Публичные слушания назначены:                              </w:t>
            </w:r>
          </w:p>
        </w:tc>
        <w:tc>
          <w:tcPr>
            <w:tcW w:w="4419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постановлением администрации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района от 23.03.2022 года № 16</w:t>
            </w:r>
          </w:p>
        </w:tc>
      </w:tr>
      <w:tr w:rsidR="00061BF1" w:rsidRPr="00061BF1" w:rsidTr="00061BF1">
        <w:tc>
          <w:tcPr>
            <w:tcW w:w="648" w:type="dxa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680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Публичные слушания проведены:           -</w:t>
            </w:r>
          </w:p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4419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08.04.2022 года в 10.00 часов по адресу: хутор Кирова,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ул</w:t>
            </w:r>
            <w:proofErr w:type="gramStart"/>
            <w:r w:rsidRPr="00061BF1">
              <w:rPr>
                <w:sz w:val="22"/>
                <w:szCs w:val="22"/>
                <w:lang w:eastAsia="ru-RU"/>
              </w:rPr>
              <w:t>.З</w:t>
            </w:r>
            <w:proofErr w:type="gramEnd"/>
            <w:r w:rsidRPr="00061BF1">
              <w:rPr>
                <w:sz w:val="22"/>
                <w:szCs w:val="22"/>
                <w:lang w:eastAsia="ru-RU"/>
              </w:rPr>
              <w:t>аводская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, 21 (Здание администрации) </w:t>
            </w:r>
          </w:p>
        </w:tc>
      </w:tr>
      <w:tr w:rsidR="00061BF1" w:rsidRPr="00061BF1" w:rsidTr="00061BF1">
        <w:tc>
          <w:tcPr>
            <w:tcW w:w="648" w:type="dxa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680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Опубликование (обнародование)  информации о публичных слушаниях:   -</w:t>
            </w:r>
          </w:p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4419" w:type="dxa"/>
          </w:tcPr>
          <w:p w:rsidR="00061BF1" w:rsidRPr="00061BF1" w:rsidRDefault="00061BF1" w:rsidP="00061BF1">
            <w:pPr>
              <w:suppressAutoHyphens w:val="0"/>
              <w:rPr>
                <w:highlight w:val="yellow"/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информация о публичных слушаниях  опубликована в Информационном бюллетене « Вестник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района »   № 6  от 25.03.2022 г</w:t>
            </w:r>
          </w:p>
        </w:tc>
      </w:tr>
      <w:tr w:rsidR="00061BF1" w:rsidRPr="00061BF1" w:rsidTr="00061BF1">
        <w:tc>
          <w:tcPr>
            <w:tcW w:w="648" w:type="dxa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4680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Уполномоченный орган по проведению публичных слушаний:                              -</w:t>
            </w:r>
          </w:p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4419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организационный комитет по проведению публичных слушаний  по проекту отчета </w:t>
            </w:r>
            <w:r w:rsidRPr="00061BF1">
              <w:rPr>
                <w:bCs/>
                <w:sz w:val="22"/>
                <w:szCs w:val="22"/>
                <w:lang w:eastAsia="ru-RU"/>
              </w:rPr>
              <w:t xml:space="preserve">об утверждении  отчета об исполнении бюджета  </w:t>
            </w:r>
            <w:proofErr w:type="spellStart"/>
            <w:r w:rsidRPr="00061BF1">
              <w:rPr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bCs/>
                <w:sz w:val="22"/>
                <w:szCs w:val="22"/>
                <w:lang w:eastAsia="ru-RU"/>
              </w:rPr>
              <w:t xml:space="preserve"> сельского  поселения  </w:t>
            </w:r>
            <w:proofErr w:type="spellStart"/>
            <w:r w:rsidRPr="00061BF1">
              <w:rPr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061BF1">
              <w:rPr>
                <w:bCs/>
                <w:sz w:val="22"/>
                <w:szCs w:val="22"/>
                <w:lang w:eastAsia="ru-RU"/>
              </w:rPr>
              <w:t xml:space="preserve">  района  за  2021 год</w:t>
            </w:r>
          </w:p>
        </w:tc>
      </w:tr>
      <w:tr w:rsidR="00061BF1" w:rsidRPr="00061BF1" w:rsidTr="00061BF1">
        <w:tc>
          <w:tcPr>
            <w:tcW w:w="648" w:type="dxa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680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Количество участников публичных слушаний:                                                  -</w:t>
            </w:r>
          </w:p>
        </w:tc>
        <w:tc>
          <w:tcPr>
            <w:tcW w:w="4419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в публичных слушаниях принимают участие 15 граждан, из них, получивших право на выступление 2.</w:t>
            </w:r>
          </w:p>
        </w:tc>
      </w:tr>
      <w:tr w:rsidR="00061BF1" w:rsidRPr="00061BF1" w:rsidTr="00061BF1">
        <w:tc>
          <w:tcPr>
            <w:tcW w:w="648" w:type="dxa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4680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Информация об экспертах    </w:t>
            </w:r>
          </w:p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Публичных слушаний:                  -</w:t>
            </w:r>
          </w:p>
        </w:tc>
        <w:tc>
          <w:tcPr>
            <w:tcW w:w="4419" w:type="dxa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В публичных слушаниях принимает участие 1 эксперт:</w:t>
            </w:r>
          </w:p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Перебейнос Людмила Николаевна – Ведущий специалист администрации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района</w:t>
            </w:r>
            <w:proofErr w:type="gramStart"/>
            <w:r w:rsidRPr="00061BF1">
              <w:rPr>
                <w:sz w:val="22"/>
                <w:szCs w:val="22"/>
                <w:lang w:eastAsia="ru-RU"/>
              </w:rPr>
              <w:t>,п</w:t>
            </w:r>
            <w:proofErr w:type="gramEnd"/>
            <w:r w:rsidRPr="00061BF1">
              <w:rPr>
                <w:sz w:val="22"/>
                <w:szCs w:val="22"/>
                <w:lang w:eastAsia="ru-RU"/>
              </w:rPr>
              <w:t>роживающая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по адресу: х. Кирова, ул. Мира 5/1</w:t>
            </w:r>
          </w:p>
        </w:tc>
      </w:tr>
    </w:tbl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518"/>
        <w:gridCol w:w="3436"/>
        <w:gridCol w:w="4252"/>
      </w:tblGrid>
      <w:tr w:rsidR="00061BF1" w:rsidRPr="00061BF1" w:rsidTr="00061BF1">
        <w:trPr>
          <w:trHeight w:val="122"/>
        </w:trPr>
        <w:tc>
          <w:tcPr>
            <w:tcW w:w="425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</w:p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proofErr w:type="gramStart"/>
            <w:r w:rsidRPr="00061BF1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061BF1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2518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center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Проект правового акта или вопросы, вынесенные на обсуждение</w:t>
            </w:r>
          </w:p>
        </w:tc>
        <w:tc>
          <w:tcPr>
            <w:tcW w:w="3436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center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Те</w:t>
            </w:r>
            <w:proofErr w:type="gramStart"/>
            <w:r w:rsidRPr="00061BF1">
              <w:rPr>
                <w:sz w:val="22"/>
                <w:szCs w:val="22"/>
                <w:lang w:eastAsia="ru-RU"/>
              </w:rPr>
              <w:t>кст пр</w:t>
            </w:r>
            <w:proofErr w:type="gramEnd"/>
            <w:r w:rsidRPr="00061BF1">
              <w:rPr>
                <w:sz w:val="22"/>
                <w:szCs w:val="22"/>
                <w:lang w:eastAsia="ru-RU"/>
              </w:rPr>
              <w:t>едложения, рекомендации экспертов и участников</w:t>
            </w:r>
          </w:p>
        </w:tc>
        <w:tc>
          <w:tcPr>
            <w:tcW w:w="4252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center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Предложения, рекомендации внесены (поддержаны) (Ф.И.О. эксперта, участника, название организации)</w:t>
            </w:r>
          </w:p>
        </w:tc>
      </w:tr>
      <w:tr w:rsidR="00061BF1" w:rsidRPr="00061BF1" w:rsidTr="00061BF1">
        <w:trPr>
          <w:trHeight w:val="1645"/>
        </w:trPr>
        <w:tc>
          <w:tcPr>
            <w:tcW w:w="425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518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Проект об утверждении отчета об исполнении бюджета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района за 2021 год</w:t>
            </w:r>
          </w:p>
        </w:tc>
        <w:tc>
          <w:tcPr>
            <w:tcW w:w="3436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Использование средств бюджета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в 2021 году на ремонт водопроводных сетей</w:t>
            </w:r>
          </w:p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Рекомендовать Совету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принять проект отчета об исполнении бюджета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района за 2021 год.</w:t>
            </w:r>
          </w:p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4252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Елисеева Е.Н..-пенсионер</w:t>
            </w:r>
          </w:p>
        </w:tc>
      </w:tr>
      <w:tr w:rsidR="00061BF1" w:rsidRPr="00061BF1" w:rsidTr="00061BF1">
        <w:trPr>
          <w:trHeight w:val="1632"/>
        </w:trPr>
        <w:tc>
          <w:tcPr>
            <w:tcW w:w="425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518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3436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Использование средств бюджета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в 2021 году на поддержку малого и среднего предпринимательства</w:t>
            </w:r>
          </w:p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</w:p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Рекомендовать Совету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 поселения  утвердить проект отчета об исполнении бюджета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района за 2021 год</w:t>
            </w:r>
          </w:p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4252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Хилкова Э.Х.-предприниматель</w:t>
            </w:r>
          </w:p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</w:p>
        </w:tc>
      </w:tr>
      <w:tr w:rsidR="00061BF1" w:rsidRPr="00061BF1" w:rsidTr="00061BF1">
        <w:trPr>
          <w:trHeight w:val="70"/>
        </w:trPr>
        <w:tc>
          <w:tcPr>
            <w:tcW w:w="425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518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3436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color w:val="000000"/>
                <w:sz w:val="22"/>
                <w:szCs w:val="22"/>
                <w:lang w:eastAsia="ru-RU"/>
              </w:rPr>
              <w:t xml:space="preserve">В прошедшем году расходы на </w:t>
            </w:r>
            <w:r w:rsidRPr="00061BF1">
              <w:rPr>
                <w:sz w:val="22"/>
                <w:szCs w:val="22"/>
                <w:lang w:eastAsia="ru-RU"/>
              </w:rPr>
              <w:t xml:space="preserve"> ремонт водопроводных сетей составили 1404,1 тысяч рублей.</w:t>
            </w:r>
          </w:p>
          <w:p w:rsidR="00061BF1" w:rsidRPr="00061BF1" w:rsidRDefault="00061BF1" w:rsidP="00061BF1">
            <w:pPr>
              <w:suppressAutoHyphens w:val="0"/>
              <w:ind w:firstLine="720"/>
              <w:jc w:val="both"/>
              <w:rPr>
                <w:lang w:eastAsia="ru-RU"/>
              </w:rPr>
            </w:pPr>
          </w:p>
        </w:tc>
        <w:tc>
          <w:tcPr>
            <w:tcW w:w="4252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Перебейнос Людмила Николаевна – ведущий специалист  администрации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района </w:t>
            </w:r>
          </w:p>
        </w:tc>
      </w:tr>
      <w:tr w:rsidR="00061BF1" w:rsidRPr="00061BF1" w:rsidTr="00061BF1">
        <w:trPr>
          <w:trHeight w:val="1721"/>
        </w:trPr>
        <w:tc>
          <w:tcPr>
            <w:tcW w:w="425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518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3436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ind w:left="-108" w:firstLine="828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>За отчетный период расходы на развитие малого и среднего предпринимательства составили-7,9 тысяч  рублей.</w:t>
            </w:r>
          </w:p>
          <w:p w:rsidR="00061BF1" w:rsidRPr="00061BF1" w:rsidRDefault="00061BF1" w:rsidP="00061BF1">
            <w:pPr>
              <w:suppressAutoHyphens w:val="0"/>
              <w:ind w:firstLine="34"/>
              <w:jc w:val="both"/>
              <w:rPr>
                <w:lang w:eastAsia="ru-RU"/>
              </w:rPr>
            </w:pPr>
          </w:p>
        </w:tc>
        <w:tc>
          <w:tcPr>
            <w:tcW w:w="4252" w:type="dxa"/>
            <w:shd w:val="clear" w:color="auto" w:fill="auto"/>
          </w:tcPr>
          <w:p w:rsidR="00061BF1" w:rsidRPr="00061BF1" w:rsidRDefault="00061BF1" w:rsidP="00061BF1">
            <w:pPr>
              <w:suppressAutoHyphens w:val="0"/>
              <w:jc w:val="both"/>
              <w:rPr>
                <w:lang w:eastAsia="ru-RU"/>
              </w:rPr>
            </w:pPr>
            <w:r w:rsidRPr="00061BF1">
              <w:rPr>
                <w:sz w:val="22"/>
                <w:szCs w:val="22"/>
                <w:lang w:eastAsia="ru-RU"/>
              </w:rPr>
              <w:t xml:space="preserve">Перебейнос Людмила Николаевна – ведущий специалист  администрации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061BF1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061BF1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</w:tbl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suppressAutoHyphens w:val="0"/>
        <w:ind w:firstLine="708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 xml:space="preserve">По итогам проведенных публичных слушаний по проекту об утверждении отчета об исполнении бюджета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района за 2021 год организационный комитет </w:t>
      </w:r>
      <w:proofErr w:type="gramStart"/>
      <w:r w:rsidRPr="00061BF1">
        <w:rPr>
          <w:sz w:val="22"/>
          <w:szCs w:val="22"/>
          <w:lang w:eastAsia="ru-RU"/>
        </w:rPr>
        <w:t>р</w:t>
      </w:r>
      <w:proofErr w:type="gramEnd"/>
      <w:r w:rsidRPr="00061BF1">
        <w:rPr>
          <w:sz w:val="22"/>
          <w:szCs w:val="22"/>
          <w:lang w:eastAsia="ru-RU"/>
        </w:rPr>
        <w:t xml:space="preserve"> е ш и л:</w:t>
      </w: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ab/>
        <w:t xml:space="preserve">Рекомендовать Совету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района:</w:t>
      </w: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ab/>
        <w:t xml:space="preserve">1. Внести в проект об утверждении отчета об исполнении бюджета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района за 2021 год  2 рекомендации, так как они соответствуют действующему законодательству Российской Федерации, Краснодарского края, а также иным нормативным актам органов местного самоуправления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района, регулирующим вопросы местного самоуправления.</w:t>
      </w: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ab/>
        <w:t xml:space="preserve">2. Принять отчет об исполнении бюджета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района за 2021 год.</w:t>
      </w: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>Председатель организационного комитета по проведению</w:t>
      </w: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 xml:space="preserve">публичных слушаний проекту исполнения бюджета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</w:t>
      </w: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 xml:space="preserve">сельского поселения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района за 2021 год       </w:t>
      </w:r>
      <w:r w:rsidRPr="00061BF1">
        <w:rPr>
          <w:sz w:val="22"/>
          <w:szCs w:val="22"/>
          <w:lang w:eastAsia="ru-RU"/>
        </w:rPr>
        <w:tab/>
      </w:r>
      <w:r w:rsidRPr="00061BF1">
        <w:rPr>
          <w:sz w:val="22"/>
          <w:szCs w:val="22"/>
          <w:lang w:eastAsia="ru-RU"/>
        </w:rPr>
        <w:tab/>
        <w:t xml:space="preserve">                  Л.Н. Перебейнос</w:t>
      </w:r>
    </w:p>
    <w:p w:rsidR="00FF3DB3" w:rsidRPr="00061BF1" w:rsidRDefault="00FF3DB3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FF3DB3" w:rsidRPr="00061BF1" w:rsidRDefault="00482AC8" w:rsidP="00061BF1">
      <w:pPr>
        <w:widowControl w:val="0"/>
        <w:numPr>
          <w:ilvl w:val="6"/>
          <w:numId w:val="0"/>
        </w:numPr>
        <w:suppressAutoHyphens w:val="0"/>
        <w:ind w:left="162" w:hanging="1296"/>
        <w:jc w:val="both"/>
        <w:outlineLvl w:val="6"/>
        <w:rPr>
          <w:sz w:val="22"/>
          <w:szCs w:val="22"/>
          <w:lang w:eastAsia="ru-RU"/>
        </w:rPr>
      </w:pPr>
      <w:r w:rsidRPr="00061BF1">
        <w:rPr>
          <w:rFonts w:eastAsia="Andale Sans UI"/>
          <w:kern w:val="1"/>
          <w:sz w:val="22"/>
          <w:szCs w:val="22"/>
        </w:rPr>
        <w:tab/>
      </w:r>
      <w:r w:rsidR="0017399E" w:rsidRPr="00061BF1">
        <w:rPr>
          <w:sz w:val="22"/>
          <w:szCs w:val="22"/>
          <w:lang w:eastAsia="ru-RU"/>
        </w:rPr>
        <w:t xml:space="preserve"> </w:t>
      </w:r>
    </w:p>
    <w:p w:rsidR="00FF3DB3" w:rsidRPr="00061BF1" w:rsidRDefault="00FF3DB3" w:rsidP="0017399E">
      <w:pPr>
        <w:suppressAutoHyphens w:val="0"/>
        <w:rPr>
          <w:sz w:val="22"/>
          <w:szCs w:val="22"/>
          <w:lang w:eastAsia="ru-RU"/>
        </w:rPr>
      </w:pPr>
    </w:p>
    <w:p w:rsidR="0017399E" w:rsidRDefault="0017399E" w:rsidP="00061BF1">
      <w:pPr>
        <w:suppressAutoHyphens w:val="0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 xml:space="preserve">                                                </w:t>
      </w:r>
    </w:p>
    <w:tbl>
      <w:tblPr>
        <w:tblStyle w:val="affe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061BF1" w:rsidRPr="00061BF1" w:rsidTr="00061BF1">
        <w:trPr>
          <w:trHeight w:val="811"/>
        </w:trPr>
        <w:tc>
          <w:tcPr>
            <w:tcW w:w="9747" w:type="dxa"/>
            <w:gridSpan w:val="2"/>
          </w:tcPr>
          <w:p w:rsidR="00061BF1" w:rsidRPr="00061BF1" w:rsidRDefault="00061BF1" w:rsidP="00061BF1">
            <w:pPr>
              <w:suppressAutoHyphens w:val="0"/>
              <w:jc w:val="center"/>
              <w:rPr>
                <w:lang w:eastAsia="ru-RU"/>
              </w:rPr>
            </w:pPr>
            <w:r w:rsidRPr="00061BF1">
              <w:rPr>
                <w:rFonts w:cs="Tahoma"/>
                <w:noProof/>
                <w:lang w:eastAsia="ru-RU"/>
              </w:rPr>
              <w:lastRenderedPageBreak/>
              <w:drawing>
                <wp:inline distT="0" distB="0" distL="0" distR="0" wp14:anchorId="6C1BD778" wp14:editId="03261766">
                  <wp:extent cx="676275" cy="7143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BF1" w:rsidRPr="00061BF1" w:rsidTr="00061BF1">
        <w:trPr>
          <w:trHeight w:val="295"/>
        </w:trPr>
        <w:tc>
          <w:tcPr>
            <w:tcW w:w="9747" w:type="dxa"/>
            <w:gridSpan w:val="2"/>
          </w:tcPr>
          <w:p w:rsidR="00061BF1" w:rsidRPr="00061BF1" w:rsidRDefault="00061BF1" w:rsidP="00061BF1">
            <w:pPr>
              <w:keepNext/>
              <w:suppressAutoHyphens w:val="0"/>
              <w:spacing w:line="204" w:lineRule="auto"/>
              <w:jc w:val="center"/>
              <w:outlineLvl w:val="1"/>
              <w:rPr>
                <w:b/>
                <w:caps/>
                <w:spacing w:val="12"/>
                <w:lang w:eastAsia="ru-RU"/>
              </w:rPr>
            </w:pPr>
            <w:r w:rsidRPr="00061BF1">
              <w:rPr>
                <w:b/>
                <w:caps/>
                <w:spacing w:val="12"/>
                <w:lang w:eastAsia="ru-RU"/>
              </w:rPr>
              <w:t>АДМИНИСТРАЦИЯ</w:t>
            </w:r>
          </w:p>
        </w:tc>
      </w:tr>
      <w:tr w:rsidR="00061BF1" w:rsidRPr="00061BF1" w:rsidTr="00061BF1">
        <w:trPr>
          <w:trHeight w:val="287"/>
        </w:trPr>
        <w:tc>
          <w:tcPr>
            <w:tcW w:w="9747" w:type="dxa"/>
            <w:gridSpan w:val="2"/>
          </w:tcPr>
          <w:p w:rsidR="00061BF1" w:rsidRPr="00061BF1" w:rsidRDefault="00061BF1" w:rsidP="00061BF1">
            <w:pPr>
              <w:keepNext/>
              <w:suppressAutoHyphens w:val="0"/>
              <w:spacing w:line="204" w:lineRule="auto"/>
              <w:jc w:val="center"/>
              <w:outlineLvl w:val="1"/>
              <w:rPr>
                <w:b/>
                <w:caps/>
                <w:spacing w:val="12"/>
                <w:lang w:eastAsia="ru-RU"/>
              </w:rPr>
            </w:pPr>
            <w:r w:rsidRPr="00061BF1">
              <w:rPr>
                <w:b/>
                <w:caps/>
                <w:spacing w:val="12"/>
                <w:lang w:eastAsia="ru-RU"/>
              </w:rPr>
              <w:t>ВЕРХНЕКУБАНСКОГО СЕЛЬСКОГО ПОСЕЛЕНИЯ</w:t>
            </w:r>
          </w:p>
        </w:tc>
      </w:tr>
      <w:tr w:rsidR="00061BF1" w:rsidRPr="00061BF1" w:rsidTr="00061BF1">
        <w:trPr>
          <w:trHeight w:val="241"/>
        </w:trPr>
        <w:tc>
          <w:tcPr>
            <w:tcW w:w="9747" w:type="dxa"/>
            <w:gridSpan w:val="2"/>
          </w:tcPr>
          <w:p w:rsidR="00061BF1" w:rsidRPr="00061BF1" w:rsidRDefault="00061BF1" w:rsidP="00061BF1">
            <w:pPr>
              <w:keepNext/>
              <w:suppressAutoHyphens w:val="0"/>
              <w:spacing w:line="204" w:lineRule="auto"/>
              <w:jc w:val="center"/>
              <w:outlineLvl w:val="1"/>
              <w:rPr>
                <w:b/>
                <w:caps/>
                <w:spacing w:val="20"/>
                <w:lang w:eastAsia="ru-RU"/>
              </w:rPr>
            </w:pPr>
            <w:r w:rsidRPr="00061BF1">
              <w:rPr>
                <w:b/>
                <w:caps/>
                <w:spacing w:val="20"/>
                <w:lang w:eastAsia="ru-RU"/>
              </w:rPr>
              <w:t>НОВОКУБАНСКого  РАЙОНа</w:t>
            </w:r>
          </w:p>
          <w:p w:rsidR="00061BF1" w:rsidRPr="00061BF1" w:rsidRDefault="00061BF1" w:rsidP="00061BF1">
            <w:pPr>
              <w:suppressAutoHyphens w:val="0"/>
              <w:spacing w:line="204" w:lineRule="auto"/>
              <w:jc w:val="center"/>
              <w:rPr>
                <w:b/>
                <w:caps/>
                <w:spacing w:val="12"/>
                <w:lang w:eastAsia="ru-RU"/>
              </w:rPr>
            </w:pPr>
          </w:p>
        </w:tc>
      </w:tr>
      <w:tr w:rsidR="00061BF1" w:rsidRPr="00061BF1" w:rsidTr="00061BF1">
        <w:trPr>
          <w:trHeight w:val="396"/>
        </w:trPr>
        <w:tc>
          <w:tcPr>
            <w:tcW w:w="9747" w:type="dxa"/>
            <w:gridSpan w:val="2"/>
          </w:tcPr>
          <w:p w:rsidR="00061BF1" w:rsidRPr="00061BF1" w:rsidRDefault="00061BF1" w:rsidP="00061BF1">
            <w:pPr>
              <w:keepNext/>
              <w:suppressAutoHyphens w:val="0"/>
              <w:jc w:val="center"/>
              <w:outlineLvl w:val="0"/>
              <w:rPr>
                <w:rFonts w:ascii="Arial" w:hAnsi="Arial"/>
                <w:spacing w:val="20"/>
                <w:lang w:eastAsia="ru-RU"/>
              </w:rPr>
            </w:pPr>
            <w:r w:rsidRPr="00061BF1">
              <w:rPr>
                <w:b/>
                <w:spacing w:val="20"/>
                <w:lang w:eastAsia="ru-RU"/>
              </w:rPr>
              <w:t>ПОСТАНОВЛЕНИЕ</w:t>
            </w:r>
          </w:p>
        </w:tc>
      </w:tr>
      <w:tr w:rsidR="00061BF1" w:rsidRPr="00061BF1" w:rsidTr="00061BF1">
        <w:trPr>
          <w:trHeight w:val="311"/>
        </w:trPr>
        <w:tc>
          <w:tcPr>
            <w:tcW w:w="5136" w:type="dxa"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от  05.04.2022    г</w:t>
            </w:r>
          </w:p>
        </w:tc>
        <w:tc>
          <w:tcPr>
            <w:tcW w:w="4611" w:type="dxa"/>
          </w:tcPr>
          <w:p w:rsidR="00061BF1" w:rsidRPr="00061BF1" w:rsidRDefault="00061BF1" w:rsidP="00061BF1">
            <w:pPr>
              <w:suppressAutoHyphens w:val="0"/>
              <w:jc w:val="center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     №   22</w:t>
            </w:r>
          </w:p>
        </w:tc>
      </w:tr>
      <w:tr w:rsidR="00061BF1" w:rsidRPr="00061BF1" w:rsidTr="00061BF1">
        <w:trPr>
          <w:trHeight w:val="311"/>
        </w:trPr>
        <w:tc>
          <w:tcPr>
            <w:tcW w:w="9747" w:type="dxa"/>
            <w:gridSpan w:val="2"/>
          </w:tcPr>
          <w:p w:rsidR="00061BF1" w:rsidRPr="00061BF1" w:rsidRDefault="00061BF1" w:rsidP="00061BF1">
            <w:pPr>
              <w:suppressAutoHyphens w:val="0"/>
              <w:jc w:val="center"/>
              <w:rPr>
                <w:lang w:eastAsia="ru-RU"/>
              </w:rPr>
            </w:pPr>
            <w:r w:rsidRPr="00061BF1">
              <w:rPr>
                <w:lang w:eastAsia="ru-RU"/>
              </w:rPr>
              <w:t>х. Кирова</w:t>
            </w:r>
          </w:p>
        </w:tc>
      </w:tr>
    </w:tbl>
    <w:p w:rsidR="00061BF1" w:rsidRPr="00061BF1" w:rsidRDefault="00061BF1" w:rsidP="00061BF1">
      <w:pPr>
        <w:suppressAutoHyphens w:val="0"/>
        <w:jc w:val="center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tabs>
          <w:tab w:val="left" w:pos="2925"/>
          <w:tab w:val="left" w:pos="6216"/>
          <w:tab w:val="right" w:pos="9498"/>
        </w:tabs>
        <w:suppressAutoHyphens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r w:rsidRPr="00061BF1">
        <w:rPr>
          <w:b/>
          <w:bCs/>
          <w:sz w:val="22"/>
          <w:szCs w:val="22"/>
          <w:lang w:eastAsia="en-US"/>
        </w:rPr>
        <w:t xml:space="preserve">Об утверждении отчета об исполнении бюджета </w:t>
      </w:r>
      <w:proofErr w:type="spellStart"/>
      <w:r w:rsidRPr="00061BF1">
        <w:rPr>
          <w:b/>
          <w:bCs/>
          <w:sz w:val="22"/>
          <w:szCs w:val="22"/>
          <w:lang w:eastAsia="en-US"/>
        </w:rPr>
        <w:t>Верхнекубанского</w:t>
      </w:r>
      <w:proofErr w:type="spellEnd"/>
      <w:r w:rsidRPr="00061BF1">
        <w:rPr>
          <w:b/>
          <w:bCs/>
          <w:sz w:val="22"/>
          <w:szCs w:val="22"/>
          <w:lang w:eastAsia="en-US"/>
        </w:rPr>
        <w:t xml:space="preserve"> сельского поселения </w:t>
      </w:r>
      <w:proofErr w:type="spellStart"/>
      <w:r w:rsidRPr="00061BF1">
        <w:rPr>
          <w:b/>
          <w:bCs/>
          <w:sz w:val="22"/>
          <w:szCs w:val="22"/>
          <w:lang w:eastAsia="en-US"/>
        </w:rPr>
        <w:t>Новокубанского</w:t>
      </w:r>
      <w:proofErr w:type="spellEnd"/>
      <w:r w:rsidRPr="00061BF1">
        <w:rPr>
          <w:b/>
          <w:bCs/>
          <w:sz w:val="22"/>
          <w:szCs w:val="22"/>
          <w:lang w:eastAsia="en-US"/>
        </w:rPr>
        <w:t xml:space="preserve"> района за 1квартал 2022 года</w:t>
      </w:r>
    </w:p>
    <w:p w:rsidR="00061BF1" w:rsidRPr="00061BF1" w:rsidRDefault="00061BF1" w:rsidP="00061BF1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 xml:space="preserve">Рассмотрев и обсудив отчет об исполнении бюджета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сельского   поселения  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 района  за 1 квартал 2022 года, </w:t>
      </w: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  <w:proofErr w:type="gramStart"/>
      <w:r w:rsidRPr="00061BF1">
        <w:rPr>
          <w:sz w:val="22"/>
          <w:szCs w:val="22"/>
          <w:lang w:eastAsia="ru-RU"/>
        </w:rPr>
        <w:t>п</w:t>
      </w:r>
      <w:proofErr w:type="gramEnd"/>
      <w:r w:rsidRPr="00061BF1">
        <w:rPr>
          <w:sz w:val="22"/>
          <w:szCs w:val="22"/>
          <w:lang w:eastAsia="ru-RU"/>
        </w:rPr>
        <w:t xml:space="preserve"> о с т а н о в л я ю:</w:t>
      </w:r>
    </w:p>
    <w:p w:rsidR="00061BF1" w:rsidRPr="00061BF1" w:rsidRDefault="00061BF1" w:rsidP="00061BF1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 xml:space="preserve">1.  Утвердить  отчет об исполнении бюджета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района 1 квартал 2022 года, по доходам  5850,1 тыс. рублей, по расходам 8731,3 тыс. рублей,  по источникам внутреннего   финансирования  -2881,2 тыс. рублей (приложение № 1).</w:t>
      </w:r>
    </w:p>
    <w:p w:rsidR="00061BF1" w:rsidRPr="00061BF1" w:rsidRDefault="00061BF1" w:rsidP="00061BF1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 xml:space="preserve">2. Утвердить отчет об использовании средств  резервного фонда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района 1квартал 2022 года (приложение № 2).</w:t>
      </w:r>
    </w:p>
    <w:p w:rsidR="00061BF1" w:rsidRPr="00061BF1" w:rsidRDefault="00061BF1" w:rsidP="00061BF1">
      <w:pPr>
        <w:tabs>
          <w:tab w:val="left" w:pos="4035"/>
        </w:tabs>
        <w:suppressAutoHyphens w:val="0"/>
        <w:ind w:firstLine="709"/>
        <w:jc w:val="both"/>
        <w:rPr>
          <w:bCs/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 xml:space="preserve">3. Утвердить отчет </w:t>
      </w:r>
      <w:r w:rsidRPr="00061BF1">
        <w:rPr>
          <w:bCs/>
          <w:sz w:val="22"/>
          <w:szCs w:val="22"/>
          <w:lang w:eastAsia="ru-RU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061BF1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061BF1">
        <w:rPr>
          <w:bCs/>
          <w:sz w:val="22"/>
          <w:szCs w:val="22"/>
          <w:lang w:eastAsia="ru-RU"/>
        </w:rPr>
        <w:t>Новокубанского</w:t>
      </w:r>
      <w:proofErr w:type="spellEnd"/>
      <w:r w:rsidRPr="00061BF1">
        <w:rPr>
          <w:bCs/>
          <w:sz w:val="22"/>
          <w:szCs w:val="22"/>
          <w:lang w:eastAsia="ru-RU"/>
        </w:rPr>
        <w:t xml:space="preserve"> района и фактические затраты на их денежное содержание за </w:t>
      </w:r>
      <w:r w:rsidRPr="00061BF1">
        <w:rPr>
          <w:sz w:val="22"/>
          <w:szCs w:val="22"/>
          <w:lang w:eastAsia="ru-RU"/>
        </w:rPr>
        <w:t>1квартал 2022 года (приложение № 3).</w:t>
      </w:r>
    </w:p>
    <w:p w:rsidR="00061BF1" w:rsidRPr="00061BF1" w:rsidRDefault="00061BF1" w:rsidP="00061BF1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>4.  </w:t>
      </w:r>
      <w:proofErr w:type="gramStart"/>
      <w:r w:rsidRPr="00061BF1">
        <w:rPr>
          <w:sz w:val="22"/>
          <w:szCs w:val="22"/>
          <w:lang w:eastAsia="ru-RU"/>
        </w:rPr>
        <w:t>Контроль за</w:t>
      </w:r>
      <w:proofErr w:type="gramEnd"/>
      <w:r w:rsidRPr="00061BF1">
        <w:rPr>
          <w:sz w:val="22"/>
          <w:szCs w:val="22"/>
          <w:lang w:eastAsia="ru-RU"/>
        </w:rPr>
        <w:t xml:space="preserve"> выполнением настоящего постановления возложить на  главного бухгалтера администрации  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района (М.Ю. Попова).</w:t>
      </w:r>
    </w:p>
    <w:p w:rsidR="00061BF1" w:rsidRPr="00061BF1" w:rsidRDefault="00061BF1" w:rsidP="00061BF1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 xml:space="preserve">5. Настоящее постановление вступает в силу со дня его официального опубликования в </w:t>
      </w:r>
      <w:proofErr w:type="gramStart"/>
      <w:r w:rsidRPr="00061BF1">
        <w:rPr>
          <w:sz w:val="22"/>
          <w:szCs w:val="22"/>
          <w:lang w:eastAsia="ru-RU"/>
        </w:rPr>
        <w:t>Информационном</w:t>
      </w:r>
      <w:proofErr w:type="gramEnd"/>
      <w:r w:rsidRPr="00061BF1">
        <w:rPr>
          <w:sz w:val="22"/>
          <w:szCs w:val="22"/>
          <w:lang w:eastAsia="ru-RU"/>
        </w:rPr>
        <w:t xml:space="preserve"> бюллетени «Вестник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района»</w:t>
      </w:r>
    </w:p>
    <w:p w:rsidR="00061BF1" w:rsidRPr="00061BF1" w:rsidRDefault="00061BF1" w:rsidP="00061BF1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 xml:space="preserve">Глава  </w:t>
      </w:r>
      <w:proofErr w:type="spellStart"/>
      <w:r w:rsidRPr="00061BF1">
        <w:rPr>
          <w:sz w:val="22"/>
          <w:szCs w:val="22"/>
          <w:lang w:eastAsia="ru-RU"/>
        </w:rPr>
        <w:t>Верхнекубанского</w:t>
      </w:r>
      <w:proofErr w:type="spellEnd"/>
      <w:r w:rsidRPr="00061BF1">
        <w:rPr>
          <w:sz w:val="22"/>
          <w:szCs w:val="22"/>
          <w:lang w:eastAsia="ru-RU"/>
        </w:rPr>
        <w:t xml:space="preserve"> </w:t>
      </w:r>
      <w:proofErr w:type="gramStart"/>
      <w:r w:rsidRPr="00061BF1">
        <w:rPr>
          <w:sz w:val="22"/>
          <w:szCs w:val="22"/>
          <w:lang w:eastAsia="ru-RU"/>
        </w:rPr>
        <w:t>сельского</w:t>
      </w:r>
      <w:proofErr w:type="gramEnd"/>
      <w:r w:rsidRPr="00061BF1">
        <w:rPr>
          <w:sz w:val="22"/>
          <w:szCs w:val="22"/>
          <w:lang w:eastAsia="ru-RU"/>
        </w:rPr>
        <w:t xml:space="preserve"> </w:t>
      </w:r>
    </w:p>
    <w:p w:rsidR="00061BF1" w:rsidRPr="00061BF1" w:rsidRDefault="00061BF1" w:rsidP="00061BF1">
      <w:pPr>
        <w:suppressAutoHyphens w:val="0"/>
        <w:jc w:val="both"/>
        <w:rPr>
          <w:sz w:val="22"/>
          <w:szCs w:val="22"/>
          <w:lang w:eastAsia="ru-RU"/>
        </w:rPr>
      </w:pPr>
      <w:r w:rsidRPr="00061BF1">
        <w:rPr>
          <w:sz w:val="22"/>
          <w:szCs w:val="22"/>
          <w:lang w:eastAsia="ru-RU"/>
        </w:rPr>
        <w:t xml:space="preserve">поселения </w:t>
      </w:r>
      <w:proofErr w:type="spellStart"/>
      <w:r w:rsidRPr="00061BF1">
        <w:rPr>
          <w:sz w:val="22"/>
          <w:szCs w:val="22"/>
          <w:lang w:eastAsia="ru-RU"/>
        </w:rPr>
        <w:t>Новокубанского</w:t>
      </w:r>
      <w:proofErr w:type="spellEnd"/>
      <w:r w:rsidRPr="00061BF1">
        <w:rPr>
          <w:sz w:val="22"/>
          <w:szCs w:val="22"/>
          <w:lang w:eastAsia="ru-RU"/>
        </w:rPr>
        <w:t xml:space="preserve"> района                                                       </w:t>
      </w:r>
      <w:r w:rsidRPr="00061BF1">
        <w:rPr>
          <w:sz w:val="22"/>
          <w:szCs w:val="22"/>
        </w:rPr>
        <w:t>А.В. Брежнев</w:t>
      </w:r>
    </w:p>
    <w:p w:rsidR="00061BF1" w:rsidRPr="00061BF1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061BF1" w:rsidRPr="00061BF1" w:rsidRDefault="00061BF1" w:rsidP="00061BF1">
      <w:pPr>
        <w:suppressAutoHyphens w:val="0"/>
        <w:rPr>
          <w:sz w:val="22"/>
          <w:szCs w:val="22"/>
          <w:lang w:eastAsia="ru-RU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2188"/>
        <w:gridCol w:w="2835"/>
        <w:gridCol w:w="1477"/>
        <w:gridCol w:w="1147"/>
        <w:gridCol w:w="1566"/>
        <w:gridCol w:w="1207"/>
      </w:tblGrid>
      <w:tr w:rsidR="00061BF1" w:rsidRPr="00061BF1" w:rsidTr="00797A9A">
        <w:trPr>
          <w:trHeight w:val="375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536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797A9A" w:rsidRDefault="00797A9A" w:rsidP="00061BF1">
            <w:pPr>
              <w:suppressAutoHyphens w:val="0"/>
              <w:jc w:val="right"/>
              <w:rPr>
                <w:lang w:eastAsia="ru-RU"/>
              </w:rPr>
            </w:pPr>
          </w:p>
          <w:p w:rsidR="00061BF1" w:rsidRPr="00061BF1" w:rsidRDefault="00061BF1" w:rsidP="00061BF1">
            <w:pPr>
              <w:suppressAutoHyphens w:val="0"/>
              <w:jc w:val="right"/>
              <w:rPr>
                <w:lang w:eastAsia="ru-RU"/>
              </w:rPr>
            </w:pPr>
            <w:r w:rsidRPr="00061BF1">
              <w:rPr>
                <w:lang w:eastAsia="ru-RU"/>
              </w:rPr>
              <w:t>Приложение № 1</w:t>
            </w:r>
          </w:p>
        </w:tc>
      </w:tr>
      <w:tr w:rsidR="00061BF1" w:rsidRPr="00061BF1" w:rsidTr="00797A9A">
        <w:trPr>
          <w:trHeight w:val="375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824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jc w:val="right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                                                                                     к постановлению администрации </w:t>
            </w:r>
            <w:proofErr w:type="spellStart"/>
            <w:r w:rsidRPr="00061BF1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061BF1" w:rsidRPr="00061BF1" w:rsidTr="00797A9A">
        <w:trPr>
          <w:trHeight w:val="375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824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jc w:val="right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сельского поселения </w:t>
            </w:r>
            <w:proofErr w:type="spellStart"/>
            <w:r w:rsidRPr="00061BF1">
              <w:rPr>
                <w:lang w:eastAsia="ru-RU"/>
              </w:rPr>
              <w:t>Новокубанского</w:t>
            </w:r>
            <w:proofErr w:type="spellEnd"/>
            <w:r w:rsidRPr="00061BF1">
              <w:rPr>
                <w:lang w:eastAsia="ru-RU"/>
              </w:rPr>
              <w:t xml:space="preserve"> района</w:t>
            </w:r>
          </w:p>
        </w:tc>
      </w:tr>
      <w:tr w:rsidR="00061BF1" w:rsidRPr="00061BF1" w:rsidTr="00797A9A">
        <w:trPr>
          <w:trHeight w:val="375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36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jc w:val="right"/>
              <w:rPr>
                <w:lang w:eastAsia="ru-RU"/>
              </w:rPr>
            </w:pPr>
            <w:r w:rsidRPr="00061BF1">
              <w:rPr>
                <w:lang w:eastAsia="ru-RU"/>
              </w:rPr>
              <w:t>от 05.04.2022  года    № 22</w:t>
            </w:r>
          </w:p>
        </w:tc>
      </w:tr>
      <w:tr w:rsidR="00061BF1" w:rsidRPr="00061BF1" w:rsidTr="00797A9A">
        <w:trPr>
          <w:trHeight w:val="255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</w:tr>
      <w:tr w:rsidR="00061BF1" w:rsidRPr="00061BF1" w:rsidTr="00797A9A">
        <w:trPr>
          <w:trHeight w:val="375"/>
        </w:trPr>
        <w:tc>
          <w:tcPr>
            <w:tcW w:w="1042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797A9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Отчет</w:t>
            </w:r>
          </w:p>
        </w:tc>
      </w:tr>
      <w:tr w:rsidR="00061BF1" w:rsidRPr="00061BF1" w:rsidTr="00797A9A">
        <w:trPr>
          <w:trHeight w:val="375"/>
        </w:trPr>
        <w:tc>
          <w:tcPr>
            <w:tcW w:w="1042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797A9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 xml:space="preserve">об исполнении бюджета </w:t>
            </w:r>
            <w:proofErr w:type="spellStart"/>
            <w:r w:rsidRPr="00061BF1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061BF1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061BF1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061BF1">
              <w:rPr>
                <w:b/>
                <w:bCs/>
                <w:lang w:eastAsia="ru-RU"/>
              </w:rPr>
              <w:t xml:space="preserve"> района</w:t>
            </w:r>
          </w:p>
        </w:tc>
      </w:tr>
      <w:tr w:rsidR="00061BF1" w:rsidRPr="00061BF1" w:rsidTr="00797A9A">
        <w:trPr>
          <w:trHeight w:val="375"/>
        </w:trPr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61BF1" w:rsidRPr="00061BF1" w:rsidRDefault="00061BF1" w:rsidP="00797A9A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97A9A" w:rsidRDefault="00797A9A" w:rsidP="00797A9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З</w:t>
            </w:r>
            <w:r w:rsidR="00061BF1" w:rsidRPr="00061BF1">
              <w:rPr>
                <w:b/>
                <w:bCs/>
                <w:lang w:eastAsia="ru-RU"/>
              </w:rPr>
              <w:t>а</w:t>
            </w:r>
            <w:r>
              <w:rPr>
                <w:b/>
                <w:bCs/>
                <w:lang w:eastAsia="ru-RU"/>
              </w:rPr>
              <w:t xml:space="preserve"> </w:t>
            </w:r>
            <w:r w:rsidR="00061BF1" w:rsidRPr="00061BF1">
              <w:rPr>
                <w:b/>
                <w:bCs/>
                <w:lang w:eastAsia="ru-RU"/>
              </w:rPr>
              <w:t>1 квартал  2022 года</w:t>
            </w:r>
          </w:p>
          <w:p w:rsidR="00797A9A" w:rsidRDefault="00797A9A" w:rsidP="00797A9A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  <w:p w:rsidR="00797A9A" w:rsidRPr="00061BF1" w:rsidRDefault="00797A9A" w:rsidP="00797A9A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61BF1" w:rsidRPr="00061BF1" w:rsidRDefault="00061BF1" w:rsidP="00797A9A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61BF1" w:rsidRPr="00061BF1" w:rsidRDefault="00061BF1" w:rsidP="00797A9A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797A9A" w:rsidRPr="00061BF1" w:rsidTr="00797A9A">
        <w:trPr>
          <w:trHeight w:val="240"/>
        </w:trPr>
        <w:tc>
          <w:tcPr>
            <w:tcW w:w="2175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797A9A" w:rsidRPr="00061BF1" w:rsidRDefault="00797A9A" w:rsidP="00061BF1">
            <w:pPr>
              <w:rPr>
                <w:lang w:eastAsia="ru-RU"/>
              </w:rPr>
            </w:pPr>
            <w:r w:rsidRPr="00061BF1">
              <w:rPr>
                <w:lang w:eastAsia="ru-RU"/>
              </w:rPr>
              <w:t>Код дохода по бюджетной классификации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</w:p>
        </w:tc>
      </w:tr>
      <w:tr w:rsidR="00797A9A" w:rsidRPr="00061BF1" w:rsidTr="00797A9A">
        <w:trPr>
          <w:trHeight w:val="2395"/>
        </w:trPr>
        <w:tc>
          <w:tcPr>
            <w:tcW w:w="2175" w:type="dxa"/>
            <w:vMerge/>
            <w:tcBorders>
              <w:bottom w:val="single" w:sz="4" w:space="0" w:color="auto"/>
            </w:tcBorders>
            <w:hideMark/>
          </w:tcPr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  <w:hideMark/>
          </w:tcPr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Наименование показателей</w:t>
            </w:r>
          </w:p>
        </w:tc>
        <w:tc>
          <w:tcPr>
            <w:tcW w:w="1468" w:type="dxa"/>
            <w:tcBorders>
              <w:top w:val="nil"/>
              <w:bottom w:val="single" w:sz="4" w:space="0" w:color="auto"/>
            </w:tcBorders>
            <w:hideMark/>
          </w:tcPr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1140" w:type="dxa"/>
            <w:tcBorders>
              <w:top w:val="nil"/>
              <w:bottom w:val="single" w:sz="4" w:space="0" w:color="auto"/>
            </w:tcBorders>
            <w:hideMark/>
          </w:tcPr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Исполнено с начала года</w:t>
            </w:r>
          </w:p>
        </w:tc>
        <w:tc>
          <w:tcPr>
            <w:tcW w:w="1557" w:type="dxa"/>
            <w:tcBorders>
              <w:top w:val="nil"/>
              <w:bottom w:val="single" w:sz="4" w:space="0" w:color="auto"/>
            </w:tcBorders>
            <w:hideMark/>
          </w:tcPr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Неисполненные назначения</w:t>
            </w:r>
          </w:p>
        </w:tc>
        <w:tc>
          <w:tcPr>
            <w:tcW w:w="1200" w:type="dxa"/>
            <w:tcBorders>
              <w:top w:val="nil"/>
              <w:bottom w:val="single" w:sz="4" w:space="0" w:color="auto"/>
            </w:tcBorders>
            <w:hideMark/>
          </w:tcPr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% исполнения</w:t>
            </w:r>
          </w:p>
        </w:tc>
      </w:tr>
      <w:tr w:rsidR="00061BF1" w:rsidRPr="00061BF1" w:rsidTr="00797A9A">
        <w:trPr>
          <w:trHeight w:val="31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6</w:t>
            </w:r>
          </w:p>
        </w:tc>
      </w:tr>
      <w:tr w:rsidR="00061BF1" w:rsidRPr="00061BF1" w:rsidTr="00797A9A">
        <w:trPr>
          <w:trHeight w:val="276"/>
        </w:trPr>
        <w:tc>
          <w:tcPr>
            <w:tcW w:w="2175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X</w:t>
            </w:r>
          </w:p>
        </w:tc>
        <w:tc>
          <w:tcPr>
            <w:tcW w:w="2880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 xml:space="preserve">Доходы бюджета всего, в </w:t>
            </w:r>
            <w:proofErr w:type="spellStart"/>
            <w:r w:rsidRPr="00061BF1">
              <w:rPr>
                <w:b/>
                <w:bCs/>
                <w:lang w:eastAsia="ru-RU"/>
              </w:rPr>
              <w:t>т.ч</w:t>
            </w:r>
            <w:proofErr w:type="spellEnd"/>
            <w:r w:rsidRPr="00061BF1">
              <w:rPr>
                <w:b/>
                <w:bCs/>
                <w:lang w:eastAsia="ru-RU"/>
              </w:rPr>
              <w:t>.</w:t>
            </w:r>
          </w:p>
        </w:tc>
        <w:tc>
          <w:tcPr>
            <w:tcW w:w="1468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34433,0</w:t>
            </w:r>
          </w:p>
        </w:tc>
        <w:tc>
          <w:tcPr>
            <w:tcW w:w="1140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5850,1</w:t>
            </w:r>
          </w:p>
        </w:tc>
        <w:tc>
          <w:tcPr>
            <w:tcW w:w="1557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28582,9</w:t>
            </w:r>
          </w:p>
        </w:tc>
        <w:tc>
          <w:tcPr>
            <w:tcW w:w="1200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17,0</w:t>
            </w:r>
          </w:p>
        </w:tc>
      </w:tr>
      <w:tr w:rsidR="00061BF1" w:rsidRPr="00061BF1" w:rsidTr="00797A9A">
        <w:trPr>
          <w:trHeight w:val="276"/>
        </w:trPr>
        <w:tc>
          <w:tcPr>
            <w:tcW w:w="2175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2880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68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40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57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00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061BF1" w:rsidRPr="00061BF1" w:rsidTr="00797A9A">
        <w:trPr>
          <w:trHeight w:val="276"/>
        </w:trPr>
        <w:tc>
          <w:tcPr>
            <w:tcW w:w="2175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000 1 00 00000 00 0000 000</w:t>
            </w:r>
          </w:p>
        </w:tc>
        <w:tc>
          <w:tcPr>
            <w:tcW w:w="2880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Налоговые и неналоговые доходы</w:t>
            </w:r>
          </w:p>
        </w:tc>
        <w:tc>
          <w:tcPr>
            <w:tcW w:w="1468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30045,1</w:t>
            </w:r>
          </w:p>
        </w:tc>
        <w:tc>
          <w:tcPr>
            <w:tcW w:w="1140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4775,5</w:t>
            </w:r>
          </w:p>
        </w:tc>
        <w:tc>
          <w:tcPr>
            <w:tcW w:w="1557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25269,6</w:t>
            </w:r>
          </w:p>
        </w:tc>
        <w:tc>
          <w:tcPr>
            <w:tcW w:w="1200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15,9</w:t>
            </w:r>
          </w:p>
        </w:tc>
      </w:tr>
      <w:tr w:rsidR="00061BF1" w:rsidRPr="00061BF1" w:rsidTr="00797A9A">
        <w:trPr>
          <w:trHeight w:val="276"/>
        </w:trPr>
        <w:tc>
          <w:tcPr>
            <w:tcW w:w="2175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2880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468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557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200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</w:tr>
      <w:tr w:rsidR="00061BF1" w:rsidRPr="00061BF1" w:rsidTr="00797A9A">
        <w:trPr>
          <w:trHeight w:val="42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000 1 01 00000 00 0000 000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Налоги на прибыль, доходы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9900,0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2289,6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7610,4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23,1</w:t>
            </w:r>
          </w:p>
        </w:tc>
      </w:tr>
      <w:tr w:rsidR="00061BF1" w:rsidRPr="00061BF1" w:rsidTr="00797A9A">
        <w:trPr>
          <w:trHeight w:val="49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000 1 01 02000 01 0000 110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Налог на доходы физических лиц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9900,0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2289,6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7610,4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23,1</w:t>
            </w:r>
          </w:p>
        </w:tc>
      </w:tr>
      <w:tr w:rsidR="00061BF1" w:rsidRPr="00061BF1" w:rsidTr="00797A9A">
        <w:trPr>
          <w:trHeight w:val="2175"/>
        </w:trPr>
        <w:tc>
          <w:tcPr>
            <w:tcW w:w="2175" w:type="dxa"/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000 1 01 02010 01 0000 110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9868,0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2281,0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7587,0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23,1</w:t>
            </w:r>
          </w:p>
        </w:tc>
      </w:tr>
      <w:tr w:rsidR="00061BF1" w:rsidRPr="00061BF1" w:rsidTr="00797A9A">
        <w:trPr>
          <w:trHeight w:val="3195"/>
        </w:trPr>
        <w:tc>
          <w:tcPr>
            <w:tcW w:w="2175" w:type="dxa"/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lastRenderedPageBreak/>
              <w:t>000 1 01 02020 01 0000 110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Налог на доходы физических лиц с доходов, полученных физическими </w:t>
            </w:r>
            <w:proofErr w:type="gramStart"/>
            <w:r w:rsidRPr="00061BF1">
              <w:rPr>
                <w:lang w:eastAsia="ru-RU"/>
              </w:rPr>
              <w:t>лицами</w:t>
            </w:r>
            <w:proofErr w:type="gramEnd"/>
            <w:r w:rsidRPr="00061BF1">
              <w:rPr>
                <w:lang w:eastAsia="ru-RU"/>
              </w:rP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1335"/>
        </w:trPr>
        <w:tc>
          <w:tcPr>
            <w:tcW w:w="2175" w:type="dxa"/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000 101 02030 01 0000 110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8,6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11,4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43,0</w:t>
            </w:r>
          </w:p>
        </w:tc>
      </w:tr>
      <w:tr w:rsidR="00061BF1" w:rsidRPr="00061BF1" w:rsidTr="00797A9A">
        <w:trPr>
          <w:trHeight w:val="2715"/>
        </w:trPr>
        <w:tc>
          <w:tcPr>
            <w:tcW w:w="2175" w:type="dxa"/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000 101 02040 01 0000 110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106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000 1 0302000 00 0000 000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Акцизы по подакцизным товара</w:t>
            </w:r>
            <w:proofErr w:type="gramStart"/>
            <w:r w:rsidRPr="00061BF1">
              <w:rPr>
                <w:lang w:eastAsia="ru-RU"/>
              </w:rPr>
              <w:t>м(</w:t>
            </w:r>
            <w:proofErr w:type="gramEnd"/>
            <w:r w:rsidRPr="00061BF1">
              <w:rPr>
                <w:lang w:eastAsia="ru-RU"/>
              </w:rPr>
              <w:t xml:space="preserve">продукции), производимые на </w:t>
            </w:r>
            <w:proofErr w:type="spellStart"/>
            <w:r w:rsidRPr="00061BF1">
              <w:rPr>
                <w:lang w:eastAsia="ru-RU"/>
              </w:rPr>
              <w:t>територии</w:t>
            </w:r>
            <w:proofErr w:type="spellEnd"/>
            <w:r w:rsidRPr="00061BF1">
              <w:rPr>
                <w:lang w:eastAsia="ru-RU"/>
              </w:rPr>
              <w:t xml:space="preserve"> </w:t>
            </w:r>
            <w:proofErr w:type="spellStart"/>
            <w:r w:rsidRPr="00061BF1">
              <w:rPr>
                <w:lang w:eastAsia="ru-RU"/>
              </w:rPr>
              <w:t>Россиской</w:t>
            </w:r>
            <w:proofErr w:type="spellEnd"/>
            <w:r w:rsidRPr="00061BF1">
              <w:rPr>
                <w:lang w:eastAsia="ru-RU"/>
              </w:rPr>
              <w:t xml:space="preserve"> Федерации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3707,1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916,9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2790,2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24,7</w:t>
            </w:r>
          </w:p>
        </w:tc>
      </w:tr>
      <w:tr w:rsidR="00061BF1" w:rsidRPr="00061BF1" w:rsidTr="00797A9A">
        <w:trPr>
          <w:trHeight w:val="1950"/>
        </w:trPr>
        <w:tc>
          <w:tcPr>
            <w:tcW w:w="2175" w:type="dxa"/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000 103 02230 01 0000 110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061BF1">
              <w:rPr>
                <w:lang w:eastAsia="ru-RU"/>
              </w:rPr>
              <w:t>бюджетами</w:t>
            </w:r>
            <w:proofErr w:type="gramEnd"/>
            <w:r w:rsidRPr="00061BF1">
              <w:rPr>
                <w:lang w:eastAsia="ru-RU"/>
              </w:rPr>
              <w:t xml:space="preserve"> с учетом установленных </w:t>
            </w:r>
            <w:proofErr w:type="spellStart"/>
            <w:r w:rsidRPr="00061BF1">
              <w:rPr>
                <w:lang w:eastAsia="ru-RU"/>
              </w:rPr>
              <w:t>диффиренцированных</w:t>
            </w:r>
            <w:proofErr w:type="spellEnd"/>
            <w:r w:rsidRPr="00061BF1">
              <w:rPr>
                <w:lang w:eastAsia="ru-RU"/>
              </w:rPr>
              <w:t xml:space="preserve"> нормативов отчислений в местные бюджеты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1580,0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440,3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1139,7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27,9</w:t>
            </w:r>
          </w:p>
        </w:tc>
      </w:tr>
      <w:tr w:rsidR="00061BF1" w:rsidRPr="00061BF1" w:rsidTr="00797A9A">
        <w:trPr>
          <w:trHeight w:val="267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lastRenderedPageBreak/>
              <w:t>10 302 240 010 000 100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061BF1">
              <w:rPr>
                <w:lang w:eastAsia="ru-RU"/>
              </w:rPr>
              <w:t>масладля</w:t>
            </w:r>
            <w:proofErr w:type="spellEnd"/>
            <w:r w:rsidRPr="00061BF1">
              <w:rPr>
                <w:lang w:eastAsia="ru-RU"/>
              </w:rPr>
              <w:t xml:space="preserve"> дизельных или карбюраторны</w:t>
            </w:r>
            <w:proofErr w:type="gramStart"/>
            <w:r w:rsidRPr="00061BF1">
              <w:rPr>
                <w:lang w:eastAsia="ru-RU"/>
              </w:rPr>
              <w:t>х(</w:t>
            </w:r>
            <w:proofErr w:type="spellStart"/>
            <w:proofErr w:type="gramEnd"/>
            <w:r w:rsidRPr="00061BF1">
              <w:rPr>
                <w:lang w:eastAsia="ru-RU"/>
              </w:rPr>
              <w:t>инжекторных</w:t>
            </w:r>
            <w:proofErr w:type="spellEnd"/>
            <w:r w:rsidRPr="00061BF1">
              <w:rPr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15,0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2,8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12,2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18,7</w:t>
            </w:r>
          </w:p>
        </w:tc>
      </w:tr>
      <w:tr w:rsidR="00061BF1" w:rsidRPr="00061BF1" w:rsidTr="00797A9A">
        <w:trPr>
          <w:trHeight w:val="267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10 302 250 010 000 100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2112,1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532,9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1579,2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25,2</w:t>
            </w:r>
          </w:p>
        </w:tc>
      </w:tr>
      <w:tr w:rsidR="00061BF1" w:rsidRPr="00061BF1" w:rsidTr="00797A9A">
        <w:trPr>
          <w:trHeight w:val="204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10 302 260 010 000 100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-59,1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59,1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</w:tr>
      <w:tr w:rsidR="00061BF1" w:rsidRPr="00061BF1" w:rsidTr="00797A9A">
        <w:trPr>
          <w:trHeight w:val="45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000 1 0500000 00 0000 000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Налог на совокупный доход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135,0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60,8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74,2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45,0</w:t>
            </w:r>
          </w:p>
        </w:tc>
      </w:tr>
      <w:tr w:rsidR="00061BF1" w:rsidRPr="00061BF1" w:rsidTr="00797A9A">
        <w:trPr>
          <w:trHeight w:val="31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000 1 05 03000 01 0000110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135,0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60,8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74,2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45,0</w:t>
            </w:r>
          </w:p>
        </w:tc>
      </w:tr>
      <w:tr w:rsidR="00061BF1" w:rsidRPr="00061BF1" w:rsidTr="00797A9A">
        <w:trPr>
          <w:trHeight w:val="43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000 1 05 03010 01 0000110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135,0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60,8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74,2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45,0</w:t>
            </w:r>
          </w:p>
        </w:tc>
      </w:tr>
      <w:tr w:rsidR="00061BF1" w:rsidRPr="00061BF1" w:rsidTr="00797A9A">
        <w:trPr>
          <w:trHeight w:val="112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000 1 05 03020 01 0000110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</w:tr>
      <w:tr w:rsidR="00061BF1" w:rsidRPr="00061BF1" w:rsidTr="00797A9A">
        <w:trPr>
          <w:trHeight w:val="37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000 1 06 00000 00 0000000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Налоги на имущество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16150,0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1488,9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14661,1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9,2</w:t>
            </w:r>
          </w:p>
        </w:tc>
      </w:tr>
      <w:tr w:rsidR="00061BF1" w:rsidRPr="00061BF1" w:rsidTr="00797A9A">
        <w:trPr>
          <w:trHeight w:val="31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000 1 06 01000 00 0000110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Налог на имущество физических  лиц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2150,0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35,5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2114,5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1,7</w:t>
            </w:r>
          </w:p>
        </w:tc>
      </w:tr>
      <w:tr w:rsidR="00061BF1" w:rsidRPr="00061BF1" w:rsidTr="00797A9A">
        <w:trPr>
          <w:trHeight w:val="132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lastRenderedPageBreak/>
              <w:t>000 1 06 01030 10 0000110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2150,0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35,5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2114,5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1,7</w:t>
            </w:r>
          </w:p>
        </w:tc>
      </w:tr>
      <w:tr w:rsidR="00061BF1" w:rsidRPr="00061BF1" w:rsidTr="00797A9A">
        <w:trPr>
          <w:trHeight w:val="39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000 1 06 06000 00 0000110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Земельный налог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14000,0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1453,4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12546,6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10,4</w:t>
            </w:r>
          </w:p>
        </w:tc>
      </w:tr>
      <w:tr w:rsidR="00061BF1" w:rsidRPr="00061BF1" w:rsidTr="00797A9A">
        <w:trPr>
          <w:trHeight w:val="109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000 1 06 0603310 0000 110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12000,0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1422,5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10577,5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11,9</w:t>
            </w:r>
          </w:p>
        </w:tc>
      </w:tr>
      <w:tr w:rsidR="00061BF1" w:rsidRPr="00061BF1" w:rsidTr="00797A9A">
        <w:trPr>
          <w:trHeight w:val="232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000 1 06 06043 10 0000 110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proofErr w:type="gramStart"/>
            <w:r w:rsidRPr="00061BF1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2000,0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30,9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1969,1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1,5</w:t>
            </w:r>
          </w:p>
        </w:tc>
      </w:tr>
      <w:tr w:rsidR="00061BF1" w:rsidRPr="00061BF1" w:rsidTr="00797A9A">
        <w:trPr>
          <w:trHeight w:val="232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000 1 11 00000 00 0000 000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Доходы </w:t>
            </w:r>
            <w:proofErr w:type="spellStart"/>
            <w:r w:rsidRPr="00061BF1">
              <w:rPr>
                <w:lang w:eastAsia="ru-RU"/>
              </w:rPr>
              <w:t>отиспользования</w:t>
            </w:r>
            <w:proofErr w:type="spellEnd"/>
            <w:r w:rsidRPr="00061BF1">
              <w:rPr>
                <w:lang w:eastAsia="ru-RU"/>
              </w:rPr>
              <w:t xml:space="preserve"> имущества, находящегося в государственной и муниципальной собственности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139,0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14,1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124,9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10,1</w:t>
            </w:r>
          </w:p>
        </w:tc>
      </w:tr>
      <w:tr w:rsidR="00061BF1" w:rsidRPr="00061BF1" w:rsidTr="00797A9A">
        <w:trPr>
          <w:trHeight w:val="232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000 1 11 05025 10 0000 120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proofErr w:type="gramStart"/>
            <w:r w:rsidRPr="00061BF1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139,0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14,1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124,9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106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000 11301995 10 0000 130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Прочие доходы от оказания платных услу</w:t>
            </w:r>
            <w:proofErr w:type="gramStart"/>
            <w:r w:rsidRPr="00061BF1">
              <w:rPr>
                <w:lang w:eastAsia="ru-RU"/>
              </w:rPr>
              <w:t>г(</w:t>
            </w:r>
            <w:proofErr w:type="gramEnd"/>
            <w:r w:rsidRPr="00061BF1">
              <w:rPr>
                <w:lang w:eastAsia="ru-RU"/>
              </w:rPr>
              <w:t>работ) получателями средств бюджетов поселения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106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000 1170505010 0000 180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Прочие неналоговые доходы  бюджетам сельских поселений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5,2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-5,2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</w:tr>
      <w:tr w:rsidR="00061BF1" w:rsidRPr="00061BF1" w:rsidTr="00797A9A">
        <w:trPr>
          <w:trHeight w:val="37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000 2 00 00000 00 0000000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Безвозмездные поступления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4387,9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1074,6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3313,3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24,5</w:t>
            </w:r>
          </w:p>
        </w:tc>
      </w:tr>
      <w:tr w:rsidR="00061BF1" w:rsidRPr="00061BF1" w:rsidTr="00797A9A">
        <w:trPr>
          <w:trHeight w:val="105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lastRenderedPageBreak/>
              <w:t>000 2 02 15001 10 000 150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1416,6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354,3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1062,3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25,0</w:t>
            </w:r>
          </w:p>
        </w:tc>
      </w:tr>
      <w:tr w:rsidR="00061BF1" w:rsidRPr="00061BF1" w:rsidTr="00797A9A">
        <w:trPr>
          <w:trHeight w:val="105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000 2 02 16001 10 000 150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2720,1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680,0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2040,1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25,0</w:t>
            </w:r>
          </w:p>
        </w:tc>
      </w:tr>
      <w:tr w:rsidR="00061BF1" w:rsidRPr="00061BF1" w:rsidTr="00797A9A">
        <w:trPr>
          <w:trHeight w:val="63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000 20229999 10 0000 150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70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000 2 02 03000 00 0000151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Субвенции бюджетам субъектов РФ и муниципальных образований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251,2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40,3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210,9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16,0</w:t>
            </w:r>
          </w:p>
        </w:tc>
      </w:tr>
      <w:tr w:rsidR="00061BF1" w:rsidRPr="00061BF1" w:rsidTr="00797A9A">
        <w:trPr>
          <w:trHeight w:val="97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000 2 02 35118 10 0000151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247,4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40,3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207,1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16,3</w:t>
            </w:r>
          </w:p>
        </w:tc>
      </w:tr>
      <w:tr w:rsidR="00061BF1" w:rsidRPr="00061BF1" w:rsidTr="00797A9A">
        <w:trPr>
          <w:trHeight w:val="135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000 2 02 35118 10 0000151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247,4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40,3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207,1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16,3</w:t>
            </w:r>
          </w:p>
        </w:tc>
      </w:tr>
      <w:tr w:rsidR="00061BF1" w:rsidRPr="00061BF1" w:rsidTr="00797A9A">
        <w:trPr>
          <w:trHeight w:val="94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000 2 02 30024 10 0000151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3,8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3,8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103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000 2 02 30024 10 0000150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3,8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3,8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103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000 2 02 4999 10 0000 150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375"/>
        </w:trPr>
        <w:tc>
          <w:tcPr>
            <w:tcW w:w="2175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ИТОГО ДОХОДОВ</w:t>
            </w:r>
          </w:p>
        </w:tc>
        <w:tc>
          <w:tcPr>
            <w:tcW w:w="2880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Доходы бюджета всего:</w:t>
            </w:r>
          </w:p>
        </w:tc>
        <w:tc>
          <w:tcPr>
            <w:tcW w:w="1468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34433,0</w:t>
            </w:r>
          </w:p>
        </w:tc>
        <w:tc>
          <w:tcPr>
            <w:tcW w:w="1140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5850,1</w:t>
            </w:r>
          </w:p>
        </w:tc>
        <w:tc>
          <w:tcPr>
            <w:tcW w:w="1557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28582,9</w:t>
            </w:r>
          </w:p>
        </w:tc>
        <w:tc>
          <w:tcPr>
            <w:tcW w:w="1200" w:type="dxa"/>
            <w:vMerge w:val="restart"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17,0</w:t>
            </w:r>
          </w:p>
        </w:tc>
      </w:tr>
      <w:tr w:rsidR="00061BF1" w:rsidRPr="00061BF1" w:rsidTr="00797A9A">
        <w:trPr>
          <w:trHeight w:val="276"/>
        </w:trPr>
        <w:tc>
          <w:tcPr>
            <w:tcW w:w="2175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2880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468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40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57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00" w:type="dxa"/>
            <w:vMerge/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061BF1" w:rsidRPr="00061BF1" w:rsidTr="00797A9A">
        <w:trPr>
          <w:trHeight w:val="36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РАСХОДЫ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</w:tr>
      <w:tr w:rsidR="00061BF1" w:rsidRPr="00061BF1" w:rsidTr="00797A9A">
        <w:trPr>
          <w:trHeight w:val="31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0100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15262,5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2208,5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13054,0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14,5</w:t>
            </w:r>
          </w:p>
        </w:tc>
      </w:tr>
      <w:tr w:rsidR="00061BF1" w:rsidRPr="00061BF1" w:rsidTr="00797A9A">
        <w:trPr>
          <w:trHeight w:val="100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0102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810,0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159,7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650,3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19,7</w:t>
            </w:r>
          </w:p>
        </w:tc>
      </w:tr>
      <w:tr w:rsidR="00061BF1" w:rsidRPr="00061BF1" w:rsidTr="00797A9A">
        <w:trPr>
          <w:trHeight w:val="138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lastRenderedPageBreak/>
              <w:t>0104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5982,9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963,4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5019,5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16,1</w:t>
            </w:r>
          </w:p>
        </w:tc>
      </w:tr>
      <w:tr w:rsidR="00061BF1" w:rsidRPr="00061BF1" w:rsidTr="00797A9A">
        <w:trPr>
          <w:trHeight w:val="106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0106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53,0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44,4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83,8</w:t>
            </w:r>
          </w:p>
        </w:tc>
      </w:tr>
      <w:tr w:rsidR="00061BF1" w:rsidRPr="00061BF1" w:rsidTr="00797A9A">
        <w:trPr>
          <w:trHeight w:val="79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1007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42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0111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Резервные фонды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42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0113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8316,6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1041,0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7275,6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12,5</w:t>
            </w:r>
          </w:p>
        </w:tc>
      </w:tr>
      <w:tr w:rsidR="00061BF1" w:rsidRPr="00061BF1" w:rsidTr="00797A9A">
        <w:trPr>
          <w:trHeight w:val="40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0200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Национальная оборона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247,4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40,3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207,1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16,3</w:t>
            </w:r>
          </w:p>
        </w:tc>
      </w:tr>
      <w:tr w:rsidR="00061BF1" w:rsidRPr="00061BF1" w:rsidTr="00797A9A">
        <w:trPr>
          <w:trHeight w:val="42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0203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247,4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40,3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207,1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16,3</w:t>
            </w:r>
          </w:p>
        </w:tc>
      </w:tr>
      <w:tr w:rsidR="00061BF1" w:rsidRPr="00061BF1" w:rsidTr="00797A9A">
        <w:trPr>
          <w:trHeight w:val="72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0300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665,0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665,0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72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0309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Защита населения и территорий от </w:t>
            </w:r>
            <w:proofErr w:type="spellStart"/>
            <w:r w:rsidRPr="00061BF1">
              <w:rPr>
                <w:lang w:eastAsia="ru-RU"/>
              </w:rPr>
              <w:t>чрезвучайных</w:t>
            </w:r>
            <w:proofErr w:type="spellEnd"/>
            <w:r w:rsidRPr="00061BF1">
              <w:rPr>
                <w:lang w:eastAsia="ru-RU"/>
              </w:rPr>
              <w:t xml:space="preserve"> ситуаций природного и техногенного характера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15,0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46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0310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665,0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665,0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48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0400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Национальная экономика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5086,1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1827,3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3258,8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35,9</w:t>
            </w:r>
          </w:p>
        </w:tc>
      </w:tr>
      <w:tr w:rsidR="00061BF1" w:rsidRPr="00061BF1" w:rsidTr="00797A9A">
        <w:trPr>
          <w:trHeight w:val="39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0409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5056,1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1827,3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3228,8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36,1</w:t>
            </w:r>
          </w:p>
        </w:tc>
      </w:tr>
      <w:tr w:rsidR="00061BF1" w:rsidRPr="00061BF1" w:rsidTr="00797A9A">
        <w:trPr>
          <w:trHeight w:val="67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0412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45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0500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3619,2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1818,1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1801,1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50,2</w:t>
            </w:r>
          </w:p>
        </w:tc>
      </w:tr>
      <w:tr w:rsidR="00061BF1" w:rsidRPr="00061BF1" w:rsidTr="00797A9A">
        <w:trPr>
          <w:trHeight w:val="45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0501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Жилищное хозяйство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</w:tr>
      <w:tr w:rsidR="00061BF1" w:rsidRPr="00061BF1" w:rsidTr="00797A9A">
        <w:trPr>
          <w:trHeight w:val="45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0502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Коммунальное хозяйство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2250,0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1342,7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907,3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59,7</w:t>
            </w:r>
          </w:p>
        </w:tc>
      </w:tr>
      <w:tr w:rsidR="00061BF1" w:rsidRPr="00061BF1" w:rsidTr="00797A9A">
        <w:trPr>
          <w:trHeight w:val="39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0503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Благоустройство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1369,2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475,4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893,8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34,7</w:t>
            </w:r>
          </w:p>
        </w:tc>
      </w:tr>
      <w:tr w:rsidR="00061BF1" w:rsidRPr="00061BF1" w:rsidTr="00797A9A">
        <w:trPr>
          <w:trHeight w:val="42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0700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Образование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80,0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80,0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66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0705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48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0707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30,0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 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82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lastRenderedPageBreak/>
              <w:t>0800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15325,0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2808,6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12516,4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18,3</w:t>
            </w:r>
          </w:p>
        </w:tc>
      </w:tr>
      <w:tr w:rsidR="00061BF1" w:rsidRPr="00061BF1" w:rsidTr="00797A9A">
        <w:trPr>
          <w:trHeight w:val="40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0801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Культура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14885,0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2808,6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12076,4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18,9</w:t>
            </w:r>
          </w:p>
        </w:tc>
      </w:tr>
      <w:tr w:rsidR="00061BF1" w:rsidRPr="00061BF1" w:rsidTr="00797A9A">
        <w:trPr>
          <w:trHeight w:val="40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0804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440,0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440,0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31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1001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Пенсионное обеспечение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163,2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28,5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134,7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17,5</w:t>
            </w:r>
          </w:p>
        </w:tc>
      </w:tr>
      <w:tr w:rsidR="00061BF1" w:rsidRPr="00061BF1" w:rsidTr="00797A9A">
        <w:trPr>
          <w:trHeight w:val="63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1006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315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1100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 Физическая культура и спорт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280,0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280,0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48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1101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 Физическая культура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280,0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280,0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720"/>
        </w:trPr>
        <w:tc>
          <w:tcPr>
            <w:tcW w:w="2175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1301</w:t>
            </w:r>
          </w:p>
        </w:tc>
        <w:tc>
          <w:tcPr>
            <w:tcW w:w="288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468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5,0</w:t>
            </w:r>
          </w:p>
        </w:tc>
        <w:tc>
          <w:tcPr>
            <w:tcW w:w="114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  <w:tc>
          <w:tcPr>
            <w:tcW w:w="1557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5,0</w:t>
            </w:r>
          </w:p>
        </w:tc>
        <w:tc>
          <w:tcPr>
            <w:tcW w:w="1200" w:type="dxa"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0,0</w:t>
            </w:r>
          </w:p>
        </w:tc>
      </w:tr>
      <w:tr w:rsidR="00061BF1" w:rsidRPr="00061BF1" w:rsidTr="00797A9A">
        <w:trPr>
          <w:trHeight w:val="450"/>
        </w:trPr>
        <w:tc>
          <w:tcPr>
            <w:tcW w:w="2175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9600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ИТОГО РАСХОДОВ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40783,4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8731,3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32052,1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21,4</w:t>
            </w:r>
          </w:p>
        </w:tc>
      </w:tr>
      <w:tr w:rsidR="00061BF1" w:rsidRPr="00061BF1" w:rsidTr="00797A9A">
        <w:trPr>
          <w:trHeight w:val="690"/>
        </w:trPr>
        <w:tc>
          <w:tcPr>
            <w:tcW w:w="2175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>00090000000000000000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Результат исполнения бюджет</w:t>
            </w:r>
            <w:proofErr w:type="gramStart"/>
            <w:r w:rsidRPr="00061BF1">
              <w:rPr>
                <w:b/>
                <w:bCs/>
                <w:lang w:eastAsia="ru-RU"/>
              </w:rPr>
              <w:t>а(</w:t>
            </w:r>
            <w:proofErr w:type="gramEnd"/>
            <w:r w:rsidRPr="00061BF1">
              <w:rPr>
                <w:lang w:eastAsia="ru-RU"/>
              </w:rPr>
              <w:t>дефицит, профицит бюджета)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-6350,4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-2881,2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-3469,2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:rsidR="00061BF1" w:rsidRPr="00061BF1" w:rsidRDefault="00061BF1" w:rsidP="00061BF1">
            <w:pPr>
              <w:suppressAutoHyphens w:val="0"/>
              <w:rPr>
                <w:b/>
                <w:bCs/>
                <w:lang w:eastAsia="ru-RU"/>
              </w:rPr>
            </w:pPr>
            <w:r w:rsidRPr="00061BF1">
              <w:rPr>
                <w:b/>
                <w:bCs/>
                <w:lang w:eastAsia="ru-RU"/>
              </w:rPr>
              <w:t>45,4</w:t>
            </w:r>
          </w:p>
        </w:tc>
      </w:tr>
      <w:tr w:rsidR="00797A9A" w:rsidRPr="00061BF1" w:rsidTr="00797A9A">
        <w:trPr>
          <w:trHeight w:val="1025"/>
        </w:trPr>
        <w:tc>
          <w:tcPr>
            <w:tcW w:w="1042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797A9A" w:rsidRDefault="00797A9A" w:rsidP="00061BF1">
            <w:pPr>
              <w:suppressAutoHyphens w:val="0"/>
              <w:rPr>
                <w:lang w:eastAsia="ru-RU"/>
              </w:rPr>
            </w:pPr>
          </w:p>
          <w:p w:rsidR="00797A9A" w:rsidRPr="00061BF1" w:rsidRDefault="00797A9A" w:rsidP="00061BF1">
            <w:pPr>
              <w:suppressAutoHyphens w:val="0"/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Глава </w:t>
            </w:r>
            <w:proofErr w:type="spellStart"/>
            <w:r w:rsidRPr="00061BF1">
              <w:rPr>
                <w:lang w:eastAsia="ru-RU"/>
              </w:rPr>
              <w:t>Верхнекубанского</w:t>
            </w:r>
            <w:proofErr w:type="spellEnd"/>
            <w:r w:rsidRPr="00061BF1">
              <w:rPr>
                <w:lang w:eastAsia="ru-RU"/>
              </w:rPr>
              <w:t xml:space="preserve"> </w:t>
            </w:r>
            <w:proofErr w:type="gramStart"/>
            <w:r w:rsidRPr="00061BF1">
              <w:rPr>
                <w:lang w:eastAsia="ru-RU"/>
              </w:rPr>
              <w:t>сельского</w:t>
            </w:r>
            <w:proofErr w:type="gramEnd"/>
          </w:p>
          <w:p w:rsidR="00797A9A" w:rsidRPr="00061BF1" w:rsidRDefault="00797A9A" w:rsidP="00061BF1">
            <w:pPr>
              <w:rPr>
                <w:lang w:eastAsia="ru-RU"/>
              </w:rPr>
            </w:pPr>
            <w:r w:rsidRPr="00061BF1">
              <w:rPr>
                <w:lang w:eastAsia="ru-RU"/>
              </w:rPr>
              <w:t xml:space="preserve">поселения </w:t>
            </w:r>
            <w:proofErr w:type="spellStart"/>
            <w:r w:rsidRPr="00061BF1">
              <w:rPr>
                <w:lang w:eastAsia="ru-RU"/>
              </w:rPr>
              <w:t>Новокубанского</w:t>
            </w:r>
            <w:proofErr w:type="spellEnd"/>
            <w:r w:rsidRPr="00061BF1">
              <w:rPr>
                <w:lang w:eastAsia="ru-RU"/>
              </w:rPr>
              <w:t xml:space="preserve"> района                                                                                  А.В. Брежнев</w:t>
            </w:r>
          </w:p>
        </w:tc>
      </w:tr>
      <w:tr w:rsidR="00061BF1" w:rsidRPr="00061BF1" w:rsidTr="00797A9A">
        <w:trPr>
          <w:trHeight w:val="255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61BF1" w:rsidRPr="00061BF1" w:rsidRDefault="00061BF1" w:rsidP="00061BF1">
            <w:pPr>
              <w:suppressAutoHyphens w:val="0"/>
              <w:rPr>
                <w:lang w:eastAsia="ru-RU"/>
              </w:rPr>
            </w:pPr>
          </w:p>
        </w:tc>
      </w:tr>
    </w:tbl>
    <w:p w:rsidR="00061BF1" w:rsidRPr="00061BF1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797A9A" w:rsidRPr="00797A9A" w:rsidRDefault="00797A9A" w:rsidP="00797A9A">
      <w:pPr>
        <w:tabs>
          <w:tab w:val="left" w:pos="7934"/>
          <w:tab w:val="left" w:pos="9070"/>
        </w:tabs>
        <w:suppressAutoHyphens w:val="0"/>
        <w:ind w:left="5143" w:right="-2"/>
        <w:jc w:val="right"/>
        <w:rPr>
          <w:rFonts w:eastAsia="Arial Unicode MS"/>
          <w:sz w:val="22"/>
          <w:szCs w:val="22"/>
          <w:lang w:eastAsia="ru-RU"/>
        </w:rPr>
      </w:pPr>
      <w:r w:rsidRPr="00797A9A">
        <w:rPr>
          <w:rFonts w:eastAsia="Arial Unicode MS"/>
          <w:sz w:val="22"/>
          <w:szCs w:val="22"/>
          <w:lang w:eastAsia="ru-RU"/>
        </w:rPr>
        <w:t>Приложение № 2</w:t>
      </w:r>
    </w:p>
    <w:p w:rsidR="00797A9A" w:rsidRPr="00797A9A" w:rsidRDefault="00797A9A" w:rsidP="00797A9A">
      <w:pPr>
        <w:tabs>
          <w:tab w:val="left" w:pos="7934"/>
        </w:tabs>
        <w:suppressAutoHyphens w:val="0"/>
        <w:ind w:left="4820" w:right="-2"/>
        <w:jc w:val="right"/>
        <w:rPr>
          <w:rFonts w:eastAsia="Arial Unicode MS"/>
          <w:sz w:val="22"/>
          <w:szCs w:val="22"/>
          <w:lang w:eastAsia="ru-RU"/>
        </w:rPr>
      </w:pPr>
      <w:r w:rsidRPr="00797A9A">
        <w:rPr>
          <w:rFonts w:eastAsia="Arial Unicode MS"/>
          <w:sz w:val="22"/>
          <w:szCs w:val="22"/>
          <w:lang w:eastAsia="ru-RU"/>
        </w:rPr>
        <w:t xml:space="preserve">к постановлению  администрации </w:t>
      </w:r>
      <w:proofErr w:type="spellStart"/>
      <w:r w:rsidRPr="00797A9A">
        <w:rPr>
          <w:rFonts w:eastAsia="Arial Unicode MS"/>
          <w:sz w:val="22"/>
          <w:szCs w:val="22"/>
          <w:lang w:eastAsia="ru-RU"/>
        </w:rPr>
        <w:t>Верхнекубанского</w:t>
      </w:r>
      <w:proofErr w:type="spellEnd"/>
      <w:r w:rsidRPr="00797A9A">
        <w:rPr>
          <w:rFonts w:eastAsia="Arial Unicode MS"/>
          <w:sz w:val="22"/>
          <w:szCs w:val="22"/>
          <w:lang w:eastAsia="ru-RU"/>
        </w:rPr>
        <w:t xml:space="preserve"> сельского поселения </w:t>
      </w:r>
      <w:proofErr w:type="spellStart"/>
      <w:r w:rsidRPr="00797A9A">
        <w:rPr>
          <w:rFonts w:eastAsia="Arial Unicode MS"/>
          <w:sz w:val="22"/>
          <w:szCs w:val="22"/>
          <w:lang w:eastAsia="ru-RU"/>
        </w:rPr>
        <w:t>Новокубанского</w:t>
      </w:r>
      <w:proofErr w:type="spellEnd"/>
      <w:r w:rsidRPr="00797A9A">
        <w:rPr>
          <w:rFonts w:eastAsia="Arial Unicode MS"/>
          <w:sz w:val="22"/>
          <w:szCs w:val="22"/>
          <w:lang w:eastAsia="ru-RU"/>
        </w:rPr>
        <w:t xml:space="preserve"> района </w:t>
      </w:r>
    </w:p>
    <w:p w:rsidR="00797A9A" w:rsidRPr="00797A9A" w:rsidRDefault="00797A9A" w:rsidP="00797A9A">
      <w:pPr>
        <w:tabs>
          <w:tab w:val="left" w:pos="7934"/>
        </w:tabs>
        <w:suppressAutoHyphens w:val="0"/>
        <w:ind w:left="5143" w:right="-2"/>
        <w:jc w:val="center"/>
        <w:rPr>
          <w:rFonts w:eastAsia="Arial Unicode MS"/>
          <w:sz w:val="22"/>
          <w:szCs w:val="22"/>
          <w:lang w:eastAsia="ru-RU"/>
        </w:rPr>
      </w:pPr>
      <w:r w:rsidRPr="00797A9A">
        <w:rPr>
          <w:rFonts w:eastAsia="Arial Unicode MS"/>
          <w:sz w:val="22"/>
          <w:szCs w:val="22"/>
          <w:lang w:eastAsia="ru-RU"/>
        </w:rPr>
        <w:t>от   05.04.2022 года    № 22</w:t>
      </w:r>
    </w:p>
    <w:p w:rsidR="00797A9A" w:rsidRPr="00797A9A" w:rsidRDefault="00797A9A" w:rsidP="00797A9A">
      <w:pPr>
        <w:keepNext/>
        <w:keepLines/>
        <w:suppressAutoHyphens w:val="0"/>
        <w:spacing w:line="317" w:lineRule="exact"/>
        <w:jc w:val="center"/>
        <w:outlineLvl w:val="0"/>
        <w:rPr>
          <w:rFonts w:eastAsia="Arial Unicode MS"/>
          <w:b/>
          <w:bCs/>
          <w:sz w:val="22"/>
          <w:szCs w:val="22"/>
          <w:lang w:eastAsia="ru-RU"/>
        </w:rPr>
      </w:pPr>
      <w:bookmarkStart w:id="1" w:name="bookmark0"/>
    </w:p>
    <w:p w:rsidR="00797A9A" w:rsidRPr="00797A9A" w:rsidRDefault="00797A9A" w:rsidP="00797A9A">
      <w:pPr>
        <w:keepNext/>
        <w:keepLines/>
        <w:suppressAutoHyphens w:val="0"/>
        <w:spacing w:line="317" w:lineRule="exact"/>
        <w:jc w:val="center"/>
        <w:outlineLvl w:val="0"/>
        <w:rPr>
          <w:rFonts w:eastAsia="Arial Unicode MS"/>
          <w:b/>
          <w:bCs/>
          <w:sz w:val="22"/>
          <w:szCs w:val="22"/>
          <w:lang w:eastAsia="ru-RU"/>
        </w:rPr>
      </w:pPr>
    </w:p>
    <w:p w:rsidR="00797A9A" w:rsidRPr="00797A9A" w:rsidRDefault="00797A9A" w:rsidP="00797A9A">
      <w:pPr>
        <w:keepNext/>
        <w:keepLines/>
        <w:suppressAutoHyphens w:val="0"/>
        <w:spacing w:line="317" w:lineRule="exact"/>
        <w:jc w:val="center"/>
        <w:outlineLvl w:val="0"/>
        <w:rPr>
          <w:rFonts w:eastAsia="Arial Unicode MS"/>
          <w:b/>
          <w:bCs/>
          <w:sz w:val="22"/>
          <w:szCs w:val="22"/>
          <w:lang w:eastAsia="ru-RU"/>
        </w:rPr>
      </w:pPr>
    </w:p>
    <w:p w:rsidR="00797A9A" w:rsidRPr="00797A9A" w:rsidRDefault="00797A9A" w:rsidP="00797A9A">
      <w:pPr>
        <w:keepNext/>
        <w:keepLines/>
        <w:suppressAutoHyphens w:val="0"/>
        <w:spacing w:line="317" w:lineRule="exact"/>
        <w:jc w:val="center"/>
        <w:outlineLvl w:val="0"/>
        <w:rPr>
          <w:rFonts w:eastAsia="Arial Unicode MS"/>
          <w:b/>
          <w:bCs/>
          <w:sz w:val="22"/>
          <w:szCs w:val="22"/>
          <w:lang w:eastAsia="ru-RU"/>
        </w:rPr>
      </w:pPr>
    </w:p>
    <w:p w:rsidR="00797A9A" w:rsidRPr="00797A9A" w:rsidRDefault="00797A9A" w:rsidP="00797A9A">
      <w:pPr>
        <w:keepNext/>
        <w:keepLines/>
        <w:suppressAutoHyphens w:val="0"/>
        <w:spacing w:line="317" w:lineRule="exact"/>
        <w:jc w:val="center"/>
        <w:outlineLvl w:val="0"/>
        <w:rPr>
          <w:rFonts w:eastAsia="Arial Unicode MS"/>
          <w:b/>
          <w:bCs/>
          <w:sz w:val="22"/>
          <w:szCs w:val="22"/>
          <w:lang w:eastAsia="ru-RU"/>
        </w:rPr>
      </w:pPr>
      <w:r w:rsidRPr="00797A9A">
        <w:rPr>
          <w:rFonts w:eastAsia="Arial Unicode MS"/>
          <w:b/>
          <w:bCs/>
          <w:sz w:val="22"/>
          <w:szCs w:val="22"/>
          <w:lang w:eastAsia="ru-RU"/>
        </w:rPr>
        <w:t>Отчет об использовании средств резервного фонда</w:t>
      </w:r>
      <w:bookmarkEnd w:id="1"/>
    </w:p>
    <w:p w:rsidR="00797A9A" w:rsidRPr="00797A9A" w:rsidRDefault="00797A9A" w:rsidP="00797A9A">
      <w:pPr>
        <w:keepNext/>
        <w:keepLines/>
        <w:suppressAutoHyphens w:val="0"/>
        <w:spacing w:line="317" w:lineRule="exact"/>
        <w:ind w:left="20"/>
        <w:jc w:val="center"/>
        <w:outlineLvl w:val="0"/>
        <w:rPr>
          <w:rFonts w:eastAsia="Arial Unicode MS"/>
          <w:b/>
          <w:bCs/>
          <w:sz w:val="22"/>
          <w:szCs w:val="22"/>
          <w:lang w:eastAsia="ru-RU"/>
        </w:rPr>
      </w:pPr>
      <w:bookmarkStart w:id="2" w:name="bookmark1"/>
      <w:proofErr w:type="spellStart"/>
      <w:r w:rsidRPr="00797A9A">
        <w:rPr>
          <w:rFonts w:eastAsia="Arial Unicode MS"/>
          <w:b/>
          <w:bCs/>
          <w:sz w:val="22"/>
          <w:szCs w:val="22"/>
          <w:lang w:eastAsia="ru-RU"/>
        </w:rPr>
        <w:t>Верхнекубанского</w:t>
      </w:r>
      <w:proofErr w:type="spellEnd"/>
      <w:r w:rsidRPr="00797A9A">
        <w:rPr>
          <w:rFonts w:eastAsia="Arial Unicode MS"/>
          <w:b/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797A9A">
        <w:rPr>
          <w:rFonts w:eastAsia="Arial Unicode MS"/>
          <w:b/>
          <w:bCs/>
          <w:sz w:val="22"/>
          <w:szCs w:val="22"/>
          <w:lang w:eastAsia="ru-RU"/>
        </w:rPr>
        <w:t>Новокубанского</w:t>
      </w:r>
      <w:proofErr w:type="spellEnd"/>
      <w:r w:rsidRPr="00797A9A">
        <w:rPr>
          <w:rFonts w:eastAsia="Arial Unicode MS"/>
          <w:b/>
          <w:bCs/>
          <w:sz w:val="22"/>
          <w:szCs w:val="22"/>
          <w:lang w:eastAsia="ru-RU"/>
        </w:rPr>
        <w:t xml:space="preserve"> района</w:t>
      </w:r>
      <w:bookmarkEnd w:id="2"/>
    </w:p>
    <w:p w:rsidR="00797A9A" w:rsidRPr="00797A9A" w:rsidRDefault="00797A9A" w:rsidP="00797A9A">
      <w:pPr>
        <w:keepNext/>
        <w:keepLines/>
        <w:suppressAutoHyphens w:val="0"/>
        <w:spacing w:after="596" w:line="317" w:lineRule="exact"/>
        <w:jc w:val="center"/>
        <w:outlineLvl w:val="0"/>
        <w:rPr>
          <w:rFonts w:eastAsia="Arial Unicode MS"/>
          <w:b/>
          <w:bCs/>
          <w:sz w:val="22"/>
          <w:szCs w:val="22"/>
          <w:lang w:eastAsia="ru-RU"/>
        </w:rPr>
      </w:pPr>
      <w:bookmarkStart w:id="3" w:name="bookmark2"/>
      <w:r w:rsidRPr="00797A9A">
        <w:rPr>
          <w:rFonts w:eastAsia="Arial Unicode MS"/>
          <w:b/>
          <w:bCs/>
          <w:sz w:val="22"/>
          <w:szCs w:val="22"/>
          <w:lang w:eastAsia="ru-RU"/>
        </w:rPr>
        <w:t>за  1 квартал  2022 года</w:t>
      </w:r>
      <w:bookmarkEnd w:id="3"/>
    </w:p>
    <w:p w:rsidR="00797A9A" w:rsidRPr="00797A9A" w:rsidRDefault="00797A9A" w:rsidP="00797A9A">
      <w:pPr>
        <w:suppressAutoHyphens w:val="0"/>
        <w:spacing w:line="322" w:lineRule="exact"/>
        <w:ind w:left="20" w:right="20" w:firstLine="720"/>
        <w:jc w:val="both"/>
        <w:rPr>
          <w:rFonts w:eastAsia="Arial Unicode MS"/>
          <w:sz w:val="22"/>
          <w:szCs w:val="22"/>
          <w:lang w:eastAsia="ru-RU"/>
        </w:rPr>
      </w:pPr>
      <w:r w:rsidRPr="00797A9A">
        <w:rPr>
          <w:rFonts w:eastAsia="Arial Unicode MS"/>
          <w:sz w:val="22"/>
          <w:szCs w:val="22"/>
          <w:lang w:eastAsia="ru-RU"/>
        </w:rPr>
        <w:t xml:space="preserve">В соответствии с решением Совета </w:t>
      </w:r>
      <w:proofErr w:type="spellStart"/>
      <w:r w:rsidRPr="00797A9A">
        <w:rPr>
          <w:rFonts w:eastAsia="Arial Unicode MS"/>
          <w:sz w:val="22"/>
          <w:szCs w:val="22"/>
          <w:lang w:eastAsia="ru-RU"/>
        </w:rPr>
        <w:t>Верхнекубанского</w:t>
      </w:r>
      <w:proofErr w:type="spellEnd"/>
      <w:r w:rsidRPr="00797A9A">
        <w:rPr>
          <w:rFonts w:eastAsia="Arial Unicode MS"/>
          <w:sz w:val="22"/>
          <w:szCs w:val="22"/>
          <w:lang w:eastAsia="ru-RU"/>
        </w:rPr>
        <w:t xml:space="preserve"> сельского поселения </w:t>
      </w:r>
      <w:proofErr w:type="spellStart"/>
      <w:r w:rsidRPr="00797A9A">
        <w:rPr>
          <w:rFonts w:eastAsia="Arial Unicode MS"/>
          <w:sz w:val="22"/>
          <w:szCs w:val="22"/>
          <w:lang w:eastAsia="ru-RU"/>
        </w:rPr>
        <w:t>Новокубанского</w:t>
      </w:r>
      <w:proofErr w:type="spellEnd"/>
      <w:r w:rsidRPr="00797A9A">
        <w:rPr>
          <w:rFonts w:eastAsia="Arial Unicode MS"/>
          <w:sz w:val="22"/>
          <w:szCs w:val="22"/>
          <w:lang w:eastAsia="ru-RU"/>
        </w:rPr>
        <w:t xml:space="preserve"> района от 01.12.2021 г № 118 «О бюджете </w:t>
      </w:r>
      <w:proofErr w:type="spellStart"/>
      <w:r w:rsidRPr="00797A9A">
        <w:rPr>
          <w:rFonts w:eastAsia="Arial Unicode MS"/>
          <w:sz w:val="22"/>
          <w:szCs w:val="22"/>
          <w:lang w:eastAsia="ru-RU"/>
        </w:rPr>
        <w:t>Верхнекубанского</w:t>
      </w:r>
      <w:proofErr w:type="spellEnd"/>
      <w:r w:rsidRPr="00797A9A">
        <w:rPr>
          <w:rFonts w:eastAsia="Arial Unicode MS"/>
          <w:sz w:val="22"/>
          <w:szCs w:val="22"/>
          <w:lang w:eastAsia="ru-RU"/>
        </w:rPr>
        <w:t xml:space="preserve"> сельского поселения </w:t>
      </w:r>
      <w:proofErr w:type="spellStart"/>
      <w:r w:rsidRPr="00797A9A">
        <w:rPr>
          <w:rFonts w:eastAsia="Arial Unicode MS"/>
          <w:sz w:val="22"/>
          <w:szCs w:val="22"/>
          <w:lang w:eastAsia="ru-RU"/>
        </w:rPr>
        <w:t>Новокубанского</w:t>
      </w:r>
      <w:proofErr w:type="spellEnd"/>
      <w:r w:rsidRPr="00797A9A">
        <w:rPr>
          <w:rFonts w:eastAsia="Arial Unicode MS"/>
          <w:sz w:val="22"/>
          <w:szCs w:val="22"/>
          <w:lang w:eastAsia="ru-RU"/>
        </w:rPr>
        <w:t xml:space="preserve"> района на 2022 год» предусмотрены средства резервного фонда в сумме 100,00 тыс. рублей.</w:t>
      </w:r>
    </w:p>
    <w:p w:rsidR="00797A9A" w:rsidRPr="00797A9A" w:rsidRDefault="00797A9A" w:rsidP="00797A9A">
      <w:pPr>
        <w:framePr w:h="271" w:wrap="auto" w:vAnchor="text" w:hAnchor="margin" w:x="7790" w:y="1882"/>
        <w:suppressAutoHyphens w:val="0"/>
        <w:spacing w:line="270" w:lineRule="exact"/>
        <w:ind w:left="100"/>
        <w:rPr>
          <w:rFonts w:eastAsia="Arial Unicode MS"/>
          <w:sz w:val="22"/>
          <w:szCs w:val="22"/>
          <w:lang w:eastAsia="ru-RU"/>
        </w:rPr>
      </w:pPr>
      <w:r w:rsidRPr="00797A9A">
        <w:rPr>
          <w:rFonts w:eastAsia="Arial Unicode MS"/>
          <w:sz w:val="22"/>
          <w:szCs w:val="22"/>
          <w:lang w:eastAsia="ru-RU"/>
        </w:rPr>
        <w:t>А.В. Брежнев</w:t>
      </w:r>
    </w:p>
    <w:p w:rsidR="00797A9A" w:rsidRPr="00797A9A" w:rsidRDefault="00797A9A" w:rsidP="00797A9A">
      <w:pPr>
        <w:suppressAutoHyphens w:val="0"/>
        <w:spacing w:after="923" w:line="350" w:lineRule="exact"/>
        <w:ind w:left="20" w:right="20" w:firstLine="720"/>
        <w:jc w:val="both"/>
        <w:rPr>
          <w:rFonts w:eastAsia="Arial Unicode MS"/>
          <w:sz w:val="22"/>
          <w:szCs w:val="22"/>
          <w:lang w:eastAsia="ru-RU"/>
        </w:rPr>
      </w:pPr>
      <w:r w:rsidRPr="00797A9A">
        <w:rPr>
          <w:rFonts w:eastAsia="Arial Unicode MS"/>
          <w:sz w:val="22"/>
          <w:szCs w:val="22"/>
          <w:lang w:eastAsia="ru-RU"/>
        </w:rPr>
        <w:t>Из  резервного фонда за 1 квартал 2022 года расходы не производились.</w:t>
      </w:r>
    </w:p>
    <w:p w:rsidR="00797A9A" w:rsidRPr="00797A9A" w:rsidRDefault="00797A9A" w:rsidP="00797A9A">
      <w:pPr>
        <w:suppressAutoHyphens w:val="0"/>
        <w:spacing w:line="322" w:lineRule="exact"/>
        <w:ind w:left="20" w:right="3380"/>
        <w:rPr>
          <w:rFonts w:eastAsia="Arial Unicode MS"/>
          <w:sz w:val="22"/>
          <w:szCs w:val="22"/>
          <w:lang w:eastAsia="ru-RU"/>
        </w:rPr>
      </w:pPr>
      <w:r w:rsidRPr="00797A9A">
        <w:rPr>
          <w:rFonts w:eastAsia="Arial Unicode MS"/>
          <w:spacing w:val="10"/>
          <w:sz w:val="22"/>
          <w:szCs w:val="22"/>
          <w:lang w:eastAsia="ru-RU"/>
        </w:rPr>
        <w:t>Глава</w:t>
      </w:r>
      <w:r w:rsidRPr="00797A9A">
        <w:rPr>
          <w:rFonts w:eastAsia="Arial Unicode MS"/>
          <w:sz w:val="22"/>
          <w:szCs w:val="22"/>
          <w:lang w:eastAsia="ru-RU"/>
        </w:rPr>
        <w:t xml:space="preserve"> </w:t>
      </w:r>
      <w:proofErr w:type="spellStart"/>
      <w:r w:rsidRPr="00797A9A">
        <w:rPr>
          <w:rFonts w:eastAsia="Arial Unicode MS"/>
          <w:sz w:val="22"/>
          <w:szCs w:val="22"/>
          <w:lang w:eastAsia="ru-RU"/>
        </w:rPr>
        <w:t>Верхнекубанского</w:t>
      </w:r>
      <w:proofErr w:type="spellEnd"/>
      <w:r w:rsidRPr="00797A9A">
        <w:rPr>
          <w:rFonts w:eastAsia="Arial Unicode MS"/>
          <w:sz w:val="22"/>
          <w:szCs w:val="22"/>
          <w:lang w:eastAsia="ru-RU"/>
        </w:rPr>
        <w:t xml:space="preserve"> </w:t>
      </w:r>
      <w:proofErr w:type="gramStart"/>
      <w:r w:rsidRPr="00797A9A">
        <w:rPr>
          <w:rFonts w:eastAsia="Arial Unicode MS"/>
          <w:sz w:val="22"/>
          <w:szCs w:val="22"/>
          <w:lang w:eastAsia="ru-RU"/>
        </w:rPr>
        <w:t>сельского</w:t>
      </w:r>
      <w:proofErr w:type="gramEnd"/>
      <w:r w:rsidRPr="00797A9A">
        <w:rPr>
          <w:rFonts w:eastAsia="Arial Unicode MS"/>
          <w:sz w:val="22"/>
          <w:szCs w:val="22"/>
          <w:lang w:eastAsia="ru-RU"/>
        </w:rPr>
        <w:t xml:space="preserve"> </w:t>
      </w:r>
    </w:p>
    <w:p w:rsidR="00797A9A" w:rsidRPr="00797A9A" w:rsidRDefault="00797A9A" w:rsidP="00797A9A">
      <w:pPr>
        <w:suppressAutoHyphens w:val="0"/>
        <w:spacing w:line="322" w:lineRule="exact"/>
        <w:ind w:left="20" w:right="3380"/>
        <w:rPr>
          <w:rFonts w:eastAsia="Arial Unicode MS"/>
          <w:sz w:val="22"/>
          <w:szCs w:val="22"/>
          <w:lang w:eastAsia="ru-RU"/>
        </w:rPr>
      </w:pPr>
      <w:r w:rsidRPr="00797A9A">
        <w:rPr>
          <w:rFonts w:eastAsia="Arial Unicode MS"/>
          <w:sz w:val="22"/>
          <w:szCs w:val="22"/>
          <w:lang w:eastAsia="ru-RU"/>
        </w:rPr>
        <w:t xml:space="preserve">поселения </w:t>
      </w:r>
      <w:proofErr w:type="spellStart"/>
      <w:r w:rsidRPr="00797A9A">
        <w:rPr>
          <w:rFonts w:eastAsia="Arial Unicode MS"/>
          <w:sz w:val="22"/>
          <w:szCs w:val="22"/>
          <w:lang w:eastAsia="ru-RU"/>
        </w:rPr>
        <w:t>Новокубанского</w:t>
      </w:r>
      <w:proofErr w:type="spellEnd"/>
      <w:r w:rsidRPr="00797A9A">
        <w:rPr>
          <w:rFonts w:eastAsia="Arial Unicode MS"/>
          <w:sz w:val="22"/>
          <w:szCs w:val="22"/>
          <w:lang w:eastAsia="ru-RU"/>
        </w:rPr>
        <w:t xml:space="preserve"> района</w:t>
      </w:r>
      <w:r w:rsidRPr="00797A9A">
        <w:rPr>
          <w:rFonts w:eastAsia="Arial Unicode MS"/>
          <w:sz w:val="22"/>
          <w:szCs w:val="22"/>
          <w:lang w:eastAsia="ru-RU"/>
        </w:rPr>
        <w:tab/>
      </w:r>
      <w:r w:rsidRPr="00797A9A">
        <w:rPr>
          <w:rFonts w:eastAsia="Arial Unicode MS"/>
          <w:sz w:val="22"/>
          <w:szCs w:val="22"/>
          <w:lang w:eastAsia="ru-RU"/>
        </w:rPr>
        <w:tab/>
      </w:r>
      <w:r w:rsidRPr="00797A9A">
        <w:rPr>
          <w:rFonts w:eastAsia="Arial Unicode MS"/>
          <w:sz w:val="22"/>
          <w:szCs w:val="22"/>
          <w:lang w:eastAsia="ru-RU"/>
        </w:rPr>
        <w:tab/>
      </w:r>
      <w:r w:rsidRPr="00797A9A">
        <w:rPr>
          <w:rFonts w:eastAsia="Arial Unicode MS"/>
          <w:sz w:val="22"/>
          <w:szCs w:val="22"/>
          <w:lang w:eastAsia="ru-RU"/>
        </w:rPr>
        <w:tab/>
      </w:r>
      <w:r w:rsidRPr="00797A9A">
        <w:rPr>
          <w:rFonts w:eastAsia="Arial Unicode MS"/>
          <w:sz w:val="22"/>
          <w:szCs w:val="22"/>
          <w:lang w:eastAsia="ru-RU"/>
        </w:rPr>
        <w:tab/>
      </w:r>
      <w:r w:rsidRPr="00797A9A">
        <w:rPr>
          <w:rFonts w:eastAsia="Arial Unicode MS"/>
          <w:sz w:val="22"/>
          <w:szCs w:val="22"/>
          <w:lang w:eastAsia="ru-RU"/>
        </w:rPr>
        <w:tab/>
      </w:r>
      <w:r w:rsidRPr="00797A9A">
        <w:rPr>
          <w:rFonts w:eastAsia="Arial Unicode MS"/>
          <w:sz w:val="22"/>
          <w:szCs w:val="22"/>
          <w:lang w:eastAsia="ru-RU"/>
        </w:rPr>
        <w:tab/>
      </w:r>
      <w:r w:rsidRPr="00797A9A">
        <w:rPr>
          <w:rFonts w:eastAsia="Arial Unicode MS"/>
          <w:sz w:val="22"/>
          <w:szCs w:val="22"/>
          <w:lang w:eastAsia="ru-RU"/>
        </w:rPr>
        <w:tab/>
      </w:r>
      <w:r w:rsidRPr="00797A9A">
        <w:rPr>
          <w:rFonts w:eastAsia="Arial Unicode MS"/>
          <w:sz w:val="22"/>
          <w:szCs w:val="22"/>
          <w:lang w:eastAsia="ru-RU"/>
        </w:rPr>
        <w:tab/>
      </w:r>
    </w:p>
    <w:p w:rsidR="00061BF1" w:rsidRPr="00797A9A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797A9A" w:rsidRPr="00797A9A" w:rsidRDefault="00797A9A" w:rsidP="00797A9A">
      <w:pPr>
        <w:tabs>
          <w:tab w:val="left" w:pos="7934"/>
          <w:tab w:val="left" w:pos="9070"/>
        </w:tabs>
        <w:suppressAutoHyphens w:val="0"/>
        <w:ind w:left="5143" w:right="-2"/>
        <w:jc w:val="right"/>
        <w:rPr>
          <w:sz w:val="22"/>
          <w:szCs w:val="22"/>
          <w:lang w:eastAsia="x-none"/>
        </w:rPr>
      </w:pPr>
      <w:r w:rsidRPr="00797A9A">
        <w:rPr>
          <w:sz w:val="22"/>
          <w:szCs w:val="22"/>
          <w:lang w:val="x-none" w:eastAsia="x-none"/>
        </w:rPr>
        <w:t xml:space="preserve">Приложение № </w:t>
      </w:r>
      <w:r w:rsidRPr="00797A9A">
        <w:rPr>
          <w:sz w:val="22"/>
          <w:szCs w:val="22"/>
          <w:lang w:eastAsia="x-none"/>
        </w:rPr>
        <w:t>3</w:t>
      </w:r>
    </w:p>
    <w:p w:rsidR="00797A9A" w:rsidRPr="00797A9A" w:rsidRDefault="00797A9A" w:rsidP="00797A9A">
      <w:pPr>
        <w:tabs>
          <w:tab w:val="left" w:pos="7934"/>
        </w:tabs>
        <w:suppressAutoHyphens w:val="0"/>
        <w:ind w:left="4820" w:right="-2"/>
        <w:jc w:val="right"/>
        <w:rPr>
          <w:sz w:val="22"/>
          <w:szCs w:val="22"/>
          <w:lang w:val="x-none" w:eastAsia="x-none"/>
        </w:rPr>
      </w:pPr>
      <w:r w:rsidRPr="00797A9A">
        <w:rPr>
          <w:sz w:val="22"/>
          <w:szCs w:val="22"/>
          <w:lang w:val="x-none" w:eastAsia="x-none"/>
        </w:rPr>
        <w:t xml:space="preserve">к постановлению  администрации </w:t>
      </w:r>
      <w:proofErr w:type="spellStart"/>
      <w:r w:rsidRPr="00797A9A">
        <w:rPr>
          <w:sz w:val="22"/>
          <w:szCs w:val="22"/>
          <w:lang w:val="x-none" w:eastAsia="x-none"/>
        </w:rPr>
        <w:t>Верхнекубанского</w:t>
      </w:r>
      <w:proofErr w:type="spellEnd"/>
      <w:r w:rsidRPr="00797A9A">
        <w:rPr>
          <w:sz w:val="22"/>
          <w:szCs w:val="22"/>
          <w:lang w:val="x-none" w:eastAsia="x-none"/>
        </w:rPr>
        <w:t xml:space="preserve"> сельского поселения </w:t>
      </w:r>
      <w:proofErr w:type="spellStart"/>
      <w:r w:rsidRPr="00797A9A">
        <w:rPr>
          <w:sz w:val="22"/>
          <w:szCs w:val="22"/>
          <w:lang w:val="x-none" w:eastAsia="x-none"/>
        </w:rPr>
        <w:t>Новокубанского</w:t>
      </w:r>
      <w:proofErr w:type="spellEnd"/>
      <w:r w:rsidRPr="00797A9A">
        <w:rPr>
          <w:sz w:val="22"/>
          <w:szCs w:val="22"/>
          <w:lang w:val="x-none" w:eastAsia="x-none"/>
        </w:rPr>
        <w:t xml:space="preserve"> района </w:t>
      </w:r>
    </w:p>
    <w:p w:rsidR="00797A9A" w:rsidRPr="00797A9A" w:rsidRDefault="00797A9A" w:rsidP="00797A9A">
      <w:pPr>
        <w:tabs>
          <w:tab w:val="left" w:pos="7934"/>
        </w:tabs>
        <w:suppressAutoHyphens w:val="0"/>
        <w:ind w:left="5143" w:right="-2"/>
        <w:jc w:val="center"/>
        <w:rPr>
          <w:sz w:val="22"/>
          <w:szCs w:val="22"/>
          <w:lang w:eastAsia="x-none"/>
        </w:rPr>
      </w:pPr>
      <w:r w:rsidRPr="00797A9A">
        <w:rPr>
          <w:sz w:val="22"/>
          <w:szCs w:val="22"/>
          <w:lang w:val="x-none" w:eastAsia="x-none"/>
        </w:rPr>
        <w:t xml:space="preserve">от </w:t>
      </w:r>
      <w:r w:rsidRPr="00797A9A">
        <w:rPr>
          <w:sz w:val="22"/>
          <w:szCs w:val="22"/>
          <w:lang w:eastAsia="x-none"/>
        </w:rPr>
        <w:t xml:space="preserve">   05.04.2022   г    </w:t>
      </w:r>
      <w:r w:rsidRPr="00797A9A">
        <w:rPr>
          <w:sz w:val="22"/>
          <w:szCs w:val="22"/>
          <w:lang w:val="x-none" w:eastAsia="x-none"/>
        </w:rPr>
        <w:t>№</w:t>
      </w:r>
      <w:r w:rsidRPr="00797A9A">
        <w:rPr>
          <w:sz w:val="22"/>
          <w:szCs w:val="22"/>
          <w:lang w:eastAsia="x-none"/>
        </w:rPr>
        <w:t xml:space="preserve">  22</w:t>
      </w:r>
    </w:p>
    <w:p w:rsidR="00797A9A" w:rsidRPr="00797A9A" w:rsidRDefault="00797A9A" w:rsidP="00797A9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797A9A" w:rsidRPr="00797A9A" w:rsidRDefault="00797A9A" w:rsidP="00797A9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797A9A" w:rsidRPr="00797A9A" w:rsidRDefault="00797A9A" w:rsidP="00797A9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797A9A" w:rsidRPr="00797A9A" w:rsidRDefault="00797A9A" w:rsidP="00797A9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  <w:r w:rsidRPr="00797A9A">
        <w:rPr>
          <w:bCs/>
          <w:sz w:val="22"/>
          <w:szCs w:val="22"/>
          <w:lang w:eastAsia="ru-RU"/>
        </w:rPr>
        <w:t>СВЕДЕНИЯ</w:t>
      </w:r>
    </w:p>
    <w:p w:rsidR="00797A9A" w:rsidRPr="00797A9A" w:rsidRDefault="00797A9A" w:rsidP="00797A9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  <w:r w:rsidRPr="00797A9A">
        <w:rPr>
          <w:bCs/>
          <w:sz w:val="22"/>
          <w:szCs w:val="22"/>
          <w:lang w:eastAsia="ru-RU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797A9A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797A9A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797A9A">
        <w:rPr>
          <w:bCs/>
          <w:sz w:val="22"/>
          <w:szCs w:val="22"/>
          <w:lang w:eastAsia="ru-RU"/>
        </w:rPr>
        <w:t>Новокубанского</w:t>
      </w:r>
      <w:proofErr w:type="spellEnd"/>
      <w:r w:rsidRPr="00797A9A">
        <w:rPr>
          <w:bCs/>
          <w:sz w:val="22"/>
          <w:szCs w:val="22"/>
          <w:lang w:eastAsia="ru-RU"/>
        </w:rPr>
        <w:t xml:space="preserve"> района и фактические затраты на их денежное содержание за 3 месяца 2022 года</w:t>
      </w:r>
    </w:p>
    <w:p w:rsidR="00797A9A" w:rsidRPr="00797A9A" w:rsidRDefault="00797A9A" w:rsidP="00797A9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"/>
        <w:gridCol w:w="4541"/>
        <w:gridCol w:w="1751"/>
        <w:gridCol w:w="2389"/>
      </w:tblGrid>
      <w:tr w:rsidR="00797A9A" w:rsidRPr="00797A9A" w:rsidTr="002C086E">
        <w:tc>
          <w:tcPr>
            <w:tcW w:w="787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797A9A">
              <w:rPr>
                <w:bCs/>
                <w:sz w:val="22"/>
                <w:szCs w:val="22"/>
                <w:lang w:eastAsia="ru-RU"/>
              </w:rPr>
              <w:t>п</w:t>
            </w:r>
            <w:proofErr w:type="gramEnd"/>
            <w:r w:rsidRPr="00797A9A">
              <w:rPr>
                <w:bCs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4541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Фактические затраты на их денежное содержание (рублей)</w:t>
            </w:r>
          </w:p>
        </w:tc>
      </w:tr>
      <w:tr w:rsidR="00797A9A" w:rsidRPr="00797A9A" w:rsidTr="002C086E">
        <w:tc>
          <w:tcPr>
            <w:tcW w:w="787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541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797A9A">
              <w:rPr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797A9A">
              <w:rPr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797A9A">
              <w:rPr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797A9A">
              <w:rPr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389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842 102,00</w:t>
            </w:r>
          </w:p>
        </w:tc>
      </w:tr>
      <w:tr w:rsidR="00797A9A" w:rsidRPr="00797A9A" w:rsidTr="002C086E">
        <w:tc>
          <w:tcPr>
            <w:tcW w:w="787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</w:p>
        </w:tc>
        <w:tc>
          <w:tcPr>
            <w:tcW w:w="4541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389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842 102,00</w:t>
            </w:r>
          </w:p>
        </w:tc>
      </w:tr>
      <w:tr w:rsidR="00797A9A" w:rsidRPr="00797A9A" w:rsidTr="002C086E">
        <w:tc>
          <w:tcPr>
            <w:tcW w:w="787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:rsidR="00797A9A" w:rsidRPr="00797A9A" w:rsidRDefault="00797A9A" w:rsidP="00797A9A">
            <w:pPr>
              <w:suppressAutoHyphens w:val="0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МКУК «</w:t>
            </w:r>
            <w:proofErr w:type="spellStart"/>
            <w:r w:rsidRPr="00797A9A">
              <w:rPr>
                <w:bCs/>
                <w:sz w:val="22"/>
                <w:szCs w:val="22"/>
                <w:lang w:eastAsia="ru-RU"/>
              </w:rPr>
              <w:t>Верхнекубанский</w:t>
            </w:r>
            <w:proofErr w:type="spellEnd"/>
            <w:r w:rsidRPr="00797A9A">
              <w:rPr>
                <w:bCs/>
                <w:sz w:val="22"/>
                <w:szCs w:val="22"/>
                <w:lang w:eastAsia="ru-RU"/>
              </w:rPr>
              <w:t xml:space="preserve"> культурно-досуговый центр»</w:t>
            </w:r>
          </w:p>
        </w:tc>
        <w:tc>
          <w:tcPr>
            <w:tcW w:w="1751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2389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2 009 641,00</w:t>
            </w:r>
          </w:p>
        </w:tc>
      </w:tr>
      <w:tr w:rsidR="00797A9A" w:rsidRPr="00797A9A" w:rsidTr="002C086E">
        <w:tc>
          <w:tcPr>
            <w:tcW w:w="787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541" w:type="dxa"/>
            <w:shd w:val="clear" w:color="auto" w:fill="auto"/>
          </w:tcPr>
          <w:p w:rsidR="00797A9A" w:rsidRPr="00797A9A" w:rsidRDefault="00797A9A" w:rsidP="00797A9A">
            <w:pPr>
              <w:suppressAutoHyphens w:val="0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 xml:space="preserve">МКУ "УОД ОМСУ и МУ </w:t>
            </w:r>
            <w:proofErr w:type="spellStart"/>
            <w:r w:rsidRPr="00797A9A">
              <w:rPr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797A9A">
              <w:rPr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797A9A">
              <w:rPr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797A9A">
              <w:rPr>
                <w:bCs/>
                <w:sz w:val="22"/>
                <w:szCs w:val="22"/>
                <w:lang w:eastAsia="ru-RU"/>
              </w:rPr>
              <w:t xml:space="preserve"> района"</w:t>
            </w:r>
          </w:p>
        </w:tc>
        <w:tc>
          <w:tcPr>
            <w:tcW w:w="1751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389" w:type="dxa"/>
            <w:shd w:val="clear" w:color="auto" w:fill="auto"/>
          </w:tcPr>
          <w:p w:rsidR="00797A9A" w:rsidRPr="00797A9A" w:rsidRDefault="00797A9A" w:rsidP="00797A9A">
            <w:pPr>
              <w:tabs>
                <w:tab w:val="left" w:pos="4035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97A9A">
              <w:rPr>
                <w:bCs/>
                <w:sz w:val="22"/>
                <w:szCs w:val="22"/>
                <w:lang w:eastAsia="ru-RU"/>
              </w:rPr>
              <w:t>502 195,00</w:t>
            </w:r>
          </w:p>
        </w:tc>
      </w:tr>
    </w:tbl>
    <w:p w:rsidR="00797A9A" w:rsidRPr="00797A9A" w:rsidRDefault="00797A9A" w:rsidP="00797A9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797A9A" w:rsidRPr="00797A9A" w:rsidRDefault="00797A9A" w:rsidP="00797A9A">
      <w:pPr>
        <w:tabs>
          <w:tab w:val="left" w:pos="4035"/>
        </w:tabs>
        <w:suppressAutoHyphens w:val="0"/>
        <w:rPr>
          <w:bCs/>
          <w:sz w:val="22"/>
          <w:szCs w:val="22"/>
          <w:lang w:eastAsia="ru-RU"/>
        </w:rPr>
      </w:pPr>
    </w:p>
    <w:p w:rsidR="00797A9A" w:rsidRPr="00797A9A" w:rsidRDefault="00797A9A" w:rsidP="00797A9A">
      <w:pPr>
        <w:suppressAutoHyphens w:val="0"/>
        <w:rPr>
          <w:bCs/>
          <w:sz w:val="22"/>
          <w:szCs w:val="22"/>
          <w:lang w:eastAsia="ru-RU"/>
        </w:rPr>
      </w:pPr>
    </w:p>
    <w:p w:rsidR="00797A9A" w:rsidRPr="00797A9A" w:rsidRDefault="00797A9A" w:rsidP="00797A9A">
      <w:pPr>
        <w:suppressAutoHyphens w:val="0"/>
        <w:rPr>
          <w:bCs/>
          <w:sz w:val="22"/>
          <w:szCs w:val="22"/>
          <w:lang w:eastAsia="ru-RU"/>
        </w:rPr>
      </w:pPr>
      <w:r w:rsidRPr="00797A9A">
        <w:rPr>
          <w:bCs/>
          <w:sz w:val="22"/>
          <w:szCs w:val="22"/>
          <w:lang w:eastAsia="ru-RU"/>
        </w:rPr>
        <w:t xml:space="preserve">Глава </w:t>
      </w:r>
      <w:proofErr w:type="spellStart"/>
      <w:r w:rsidRPr="00797A9A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797A9A">
        <w:rPr>
          <w:bCs/>
          <w:sz w:val="22"/>
          <w:szCs w:val="22"/>
          <w:lang w:eastAsia="ru-RU"/>
        </w:rPr>
        <w:t xml:space="preserve"> сельского поселения</w:t>
      </w:r>
    </w:p>
    <w:p w:rsidR="00797A9A" w:rsidRPr="00797A9A" w:rsidRDefault="00797A9A" w:rsidP="00797A9A">
      <w:pPr>
        <w:tabs>
          <w:tab w:val="left" w:pos="7545"/>
        </w:tabs>
        <w:suppressAutoHyphens w:val="0"/>
        <w:rPr>
          <w:bCs/>
          <w:sz w:val="22"/>
          <w:szCs w:val="22"/>
          <w:lang w:eastAsia="ru-RU"/>
        </w:rPr>
      </w:pPr>
      <w:proofErr w:type="spellStart"/>
      <w:r w:rsidRPr="00797A9A">
        <w:rPr>
          <w:bCs/>
          <w:sz w:val="22"/>
          <w:szCs w:val="22"/>
          <w:lang w:eastAsia="ru-RU"/>
        </w:rPr>
        <w:t>Новокубанского</w:t>
      </w:r>
      <w:proofErr w:type="spellEnd"/>
      <w:r w:rsidRPr="00797A9A">
        <w:rPr>
          <w:bCs/>
          <w:sz w:val="22"/>
          <w:szCs w:val="22"/>
          <w:lang w:eastAsia="ru-RU"/>
        </w:rPr>
        <w:t xml:space="preserve"> района</w:t>
      </w:r>
      <w:r w:rsidRPr="00797A9A">
        <w:rPr>
          <w:bCs/>
          <w:sz w:val="22"/>
          <w:szCs w:val="22"/>
          <w:lang w:eastAsia="ru-RU"/>
        </w:rPr>
        <w:tab/>
        <w:t>А.В. Брежнев</w:t>
      </w:r>
    </w:p>
    <w:p w:rsidR="00797A9A" w:rsidRPr="00797A9A" w:rsidRDefault="00797A9A" w:rsidP="00797A9A">
      <w:pPr>
        <w:tabs>
          <w:tab w:val="left" w:pos="7545"/>
        </w:tabs>
        <w:suppressAutoHyphens w:val="0"/>
        <w:rPr>
          <w:bCs/>
          <w:sz w:val="22"/>
          <w:szCs w:val="22"/>
          <w:lang w:eastAsia="ru-RU"/>
        </w:rPr>
      </w:pPr>
    </w:p>
    <w:p w:rsidR="00061BF1" w:rsidRPr="00797A9A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061BF1" w:rsidRPr="00797A9A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061BF1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061BF1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061BF1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061BF1" w:rsidRDefault="00061BF1" w:rsidP="00061BF1">
      <w:pPr>
        <w:suppressAutoHyphens w:val="0"/>
        <w:rPr>
          <w:sz w:val="22"/>
          <w:szCs w:val="22"/>
          <w:lang w:eastAsia="ru-RU"/>
        </w:rPr>
      </w:pPr>
    </w:p>
    <w:p w:rsidR="00061BF1" w:rsidRPr="00CB1E5A" w:rsidRDefault="00061BF1" w:rsidP="00061BF1">
      <w:pPr>
        <w:suppressAutoHyphens w:val="0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061BF1" w:rsidP="00817CE1">
            <w:r>
              <w:rPr>
                <w:sz w:val="22"/>
                <w:szCs w:val="22"/>
              </w:rPr>
              <w:t>1</w:t>
            </w:r>
            <w:r w:rsidR="00797A9A">
              <w:rPr>
                <w:sz w:val="22"/>
                <w:szCs w:val="22"/>
              </w:rPr>
              <w:t>2</w:t>
            </w:r>
            <w:r w:rsidR="0087529A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061BF1" w:rsidP="00817CE1">
            <w:r>
              <w:rPr>
                <w:sz w:val="22"/>
                <w:szCs w:val="22"/>
              </w:rPr>
              <w:t>1</w:t>
            </w:r>
            <w:r w:rsidR="00797A9A">
              <w:rPr>
                <w:sz w:val="22"/>
                <w:szCs w:val="22"/>
              </w:rPr>
              <w:t>3</w:t>
            </w:r>
            <w:r w:rsidR="007A539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625E0F" w:rsidRPr="00CB1E5A" w:rsidRDefault="00625E0F" w:rsidP="00100418">
      <w:pPr>
        <w:ind w:left="4820"/>
      </w:pPr>
    </w:p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1C5026">
      <w:pgSz w:w="11905" w:h="16837"/>
      <w:pgMar w:top="1134" w:right="850" w:bottom="113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"/>
  </w:num>
  <w:num w:numId="5">
    <w:abstractNumId w:val="5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61BF1"/>
    <w:rsid w:val="0007575D"/>
    <w:rsid w:val="0009105E"/>
    <w:rsid w:val="000A7A16"/>
    <w:rsid w:val="000B14C2"/>
    <w:rsid w:val="000D33F0"/>
    <w:rsid w:val="000D4A0C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A08ED"/>
    <w:rsid w:val="001A6F5E"/>
    <w:rsid w:val="001B3E11"/>
    <w:rsid w:val="001B45AB"/>
    <w:rsid w:val="001B4D47"/>
    <w:rsid w:val="001C5026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676F0"/>
    <w:rsid w:val="00371AFD"/>
    <w:rsid w:val="003921D5"/>
    <w:rsid w:val="003962F8"/>
    <w:rsid w:val="003A7C79"/>
    <w:rsid w:val="003C2058"/>
    <w:rsid w:val="003C255B"/>
    <w:rsid w:val="003C43AD"/>
    <w:rsid w:val="003C504D"/>
    <w:rsid w:val="003C6F23"/>
    <w:rsid w:val="00420300"/>
    <w:rsid w:val="004242D7"/>
    <w:rsid w:val="00443AED"/>
    <w:rsid w:val="004710BF"/>
    <w:rsid w:val="00482AC8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751CD"/>
    <w:rsid w:val="00682759"/>
    <w:rsid w:val="0069652A"/>
    <w:rsid w:val="006B252F"/>
    <w:rsid w:val="006B5073"/>
    <w:rsid w:val="006C658C"/>
    <w:rsid w:val="006D676F"/>
    <w:rsid w:val="006D7888"/>
    <w:rsid w:val="0070322F"/>
    <w:rsid w:val="00703F91"/>
    <w:rsid w:val="007067B9"/>
    <w:rsid w:val="007163DC"/>
    <w:rsid w:val="007620D5"/>
    <w:rsid w:val="007638C1"/>
    <w:rsid w:val="00770A66"/>
    <w:rsid w:val="0078209F"/>
    <w:rsid w:val="00786354"/>
    <w:rsid w:val="00796ABC"/>
    <w:rsid w:val="00797A9A"/>
    <w:rsid w:val="007A00E8"/>
    <w:rsid w:val="007A5396"/>
    <w:rsid w:val="007B23C0"/>
    <w:rsid w:val="007D1A2C"/>
    <w:rsid w:val="007E16F6"/>
    <w:rsid w:val="007F3BB0"/>
    <w:rsid w:val="00817608"/>
    <w:rsid w:val="00817CE1"/>
    <w:rsid w:val="00834B7C"/>
    <w:rsid w:val="00835293"/>
    <w:rsid w:val="00854E62"/>
    <w:rsid w:val="008630A8"/>
    <w:rsid w:val="0087529A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91C5D"/>
    <w:rsid w:val="00BB318B"/>
    <w:rsid w:val="00BD21AB"/>
    <w:rsid w:val="00BD4732"/>
    <w:rsid w:val="00BD60F9"/>
    <w:rsid w:val="00C053B8"/>
    <w:rsid w:val="00C32993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111BC"/>
    <w:rsid w:val="00E214A9"/>
    <w:rsid w:val="00E4675B"/>
    <w:rsid w:val="00E65F99"/>
    <w:rsid w:val="00E87645"/>
    <w:rsid w:val="00E87A59"/>
    <w:rsid w:val="00E9036A"/>
    <w:rsid w:val="00EB1AB9"/>
    <w:rsid w:val="00EC6EF0"/>
    <w:rsid w:val="00ED4769"/>
    <w:rsid w:val="00EE00D6"/>
    <w:rsid w:val="00EF0961"/>
    <w:rsid w:val="00F000C2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F9DE6-19BE-409A-80C0-D340A55C7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1965</TotalTime>
  <Pages>11</Pages>
  <Words>2578</Words>
  <Characters>14697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DEON</cp:lastModifiedBy>
  <cp:revision>102</cp:revision>
  <cp:lastPrinted>2022-04-01T08:37:00Z</cp:lastPrinted>
  <dcterms:created xsi:type="dcterms:W3CDTF">2019-05-14T09:49:00Z</dcterms:created>
  <dcterms:modified xsi:type="dcterms:W3CDTF">2022-04-19T06:54:00Z</dcterms:modified>
</cp:coreProperties>
</file>